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F04" w:rsidRPr="003E2F04" w:rsidRDefault="003E2F04" w:rsidP="003E2F04">
      <w:pPr>
        <w:autoSpaceDE w:val="0"/>
        <w:autoSpaceDN w:val="0"/>
        <w:adjustRightInd w:val="0"/>
        <w:ind w:left="5387"/>
        <w:rPr>
          <w:rFonts w:ascii="Times New Roman" w:hAnsi="Times New Roman" w:cs="Times New Roman"/>
        </w:rPr>
      </w:pPr>
      <w:r w:rsidRPr="003E2F04">
        <w:rPr>
          <w:rFonts w:ascii="Times New Roman" w:hAnsi="Times New Roman" w:cs="Times New Roman"/>
        </w:rPr>
        <w:t>Приложение к приказу №4</w:t>
      </w:r>
    </w:p>
    <w:p w:rsidR="003E2F04" w:rsidRPr="003E2F04" w:rsidRDefault="003E2F04" w:rsidP="003E2F04">
      <w:pPr>
        <w:autoSpaceDE w:val="0"/>
        <w:autoSpaceDN w:val="0"/>
        <w:adjustRightInd w:val="0"/>
        <w:ind w:left="5387"/>
        <w:rPr>
          <w:rFonts w:ascii="Times New Roman" w:hAnsi="Times New Roman" w:cs="Times New Roman"/>
        </w:rPr>
      </w:pPr>
      <w:r w:rsidRPr="003E2F04">
        <w:rPr>
          <w:rFonts w:ascii="Times New Roman" w:hAnsi="Times New Roman" w:cs="Times New Roman"/>
        </w:rPr>
        <w:t xml:space="preserve">управления образования </w:t>
      </w:r>
    </w:p>
    <w:p w:rsidR="003E2F04" w:rsidRPr="003E2F04" w:rsidRDefault="003E2F04" w:rsidP="003E2F04">
      <w:pPr>
        <w:autoSpaceDE w:val="0"/>
        <w:autoSpaceDN w:val="0"/>
        <w:adjustRightInd w:val="0"/>
        <w:ind w:left="5387"/>
        <w:rPr>
          <w:rFonts w:ascii="Times New Roman" w:hAnsi="Times New Roman" w:cs="Times New Roman"/>
        </w:rPr>
      </w:pPr>
      <w:r w:rsidRPr="003E2F04">
        <w:rPr>
          <w:rFonts w:ascii="Times New Roman" w:hAnsi="Times New Roman" w:cs="Times New Roman"/>
        </w:rPr>
        <w:t xml:space="preserve">администрации </w:t>
      </w:r>
      <w:proofErr w:type="gramStart"/>
      <w:r w:rsidRPr="003E2F04">
        <w:rPr>
          <w:rFonts w:ascii="Times New Roman" w:hAnsi="Times New Roman" w:cs="Times New Roman"/>
        </w:rPr>
        <w:t>Минераловодского</w:t>
      </w:r>
      <w:proofErr w:type="gramEnd"/>
    </w:p>
    <w:p w:rsidR="003E2F04" w:rsidRPr="003E2F04" w:rsidRDefault="003E2F04" w:rsidP="003E2F04">
      <w:pPr>
        <w:autoSpaceDE w:val="0"/>
        <w:autoSpaceDN w:val="0"/>
        <w:adjustRightInd w:val="0"/>
        <w:ind w:left="5387"/>
        <w:rPr>
          <w:rFonts w:ascii="Times New Roman" w:hAnsi="Times New Roman" w:cs="Times New Roman"/>
        </w:rPr>
      </w:pPr>
      <w:r w:rsidRPr="003E2F04">
        <w:rPr>
          <w:rFonts w:ascii="Times New Roman" w:hAnsi="Times New Roman" w:cs="Times New Roman"/>
        </w:rPr>
        <w:t xml:space="preserve">городского округа </w:t>
      </w:r>
    </w:p>
    <w:p w:rsidR="003E2F04" w:rsidRPr="003E2F04" w:rsidRDefault="003E2F04" w:rsidP="003E2F04">
      <w:pPr>
        <w:autoSpaceDE w:val="0"/>
        <w:autoSpaceDN w:val="0"/>
        <w:adjustRightInd w:val="0"/>
        <w:ind w:left="5387"/>
        <w:rPr>
          <w:rFonts w:ascii="Times New Roman" w:hAnsi="Times New Roman" w:cs="Times New Roman"/>
        </w:rPr>
      </w:pPr>
      <w:r w:rsidRPr="003E2F04">
        <w:rPr>
          <w:rFonts w:ascii="Times New Roman" w:hAnsi="Times New Roman" w:cs="Times New Roman"/>
        </w:rPr>
        <w:t xml:space="preserve">№959   от 25.10.2019 г. </w:t>
      </w:r>
    </w:p>
    <w:p w:rsidR="00FD4DA2" w:rsidRPr="003E2F04" w:rsidRDefault="00FD4DA2" w:rsidP="00FD4DA2">
      <w:pPr>
        <w:ind w:right="-21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2F04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</w:p>
    <w:p w:rsidR="00FD4DA2" w:rsidRPr="00F11F43" w:rsidRDefault="00FD4DA2" w:rsidP="00FD4DA2">
      <w:pPr>
        <w:jc w:val="center"/>
        <w:rPr>
          <w:rFonts w:ascii="Times New Roman" w:hAnsi="Times New Roman"/>
          <w:bCs/>
          <w:sz w:val="28"/>
          <w:szCs w:val="28"/>
        </w:rPr>
      </w:pPr>
      <w:r w:rsidRPr="00F11F43">
        <w:rPr>
          <w:rFonts w:ascii="Times New Roman" w:hAnsi="Times New Roman"/>
          <w:bCs/>
          <w:sz w:val="28"/>
          <w:szCs w:val="28"/>
        </w:rPr>
        <w:t xml:space="preserve">Требования к организации и проведению </w:t>
      </w:r>
    </w:p>
    <w:p w:rsidR="00FD4DA2" w:rsidRPr="00F11F43" w:rsidRDefault="00FD4DA2" w:rsidP="00FD4DA2">
      <w:pPr>
        <w:jc w:val="center"/>
        <w:rPr>
          <w:rFonts w:ascii="Times New Roman" w:hAnsi="Times New Roman"/>
          <w:bCs/>
          <w:sz w:val="28"/>
          <w:szCs w:val="28"/>
        </w:rPr>
      </w:pPr>
      <w:r w:rsidRPr="00F11F43">
        <w:rPr>
          <w:rFonts w:ascii="Times New Roman" w:hAnsi="Times New Roman"/>
          <w:bCs/>
          <w:sz w:val="28"/>
          <w:szCs w:val="28"/>
        </w:rPr>
        <w:t xml:space="preserve">муниципального этапа всероссийской олимпиады школьников </w:t>
      </w:r>
    </w:p>
    <w:p w:rsidR="00FD4DA2" w:rsidRPr="00FD4DA2" w:rsidRDefault="00525408" w:rsidP="00FD4D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праву в 2019/20</w:t>
      </w:r>
      <w:r w:rsidR="00FD4DA2" w:rsidRPr="00FD4DA2">
        <w:rPr>
          <w:rFonts w:ascii="Times New Roman" w:hAnsi="Times New Roman" w:cs="Times New Roman"/>
          <w:bCs/>
          <w:sz w:val="28"/>
          <w:szCs w:val="28"/>
        </w:rPr>
        <w:t xml:space="preserve"> учебном году</w:t>
      </w:r>
    </w:p>
    <w:p w:rsidR="00654084" w:rsidRPr="00FD4DA2" w:rsidRDefault="00654084" w:rsidP="00E429A2">
      <w:pPr>
        <w:pStyle w:val="20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</w:p>
    <w:p w:rsidR="00ED7DDC" w:rsidRPr="00AC62B2" w:rsidRDefault="00ED7DDC" w:rsidP="00ED7D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C62B2">
        <w:rPr>
          <w:rFonts w:ascii="Times New Roman" w:hAnsi="Times New Roman"/>
          <w:bCs/>
          <w:sz w:val="28"/>
          <w:szCs w:val="28"/>
        </w:rPr>
        <w:t xml:space="preserve">Муниципальный этап всероссийской олимпиады школьников </w:t>
      </w:r>
      <w:r w:rsidRPr="00AC62B2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праву </w:t>
      </w:r>
      <w:r w:rsidRPr="00AC62B2">
        <w:rPr>
          <w:rFonts w:ascii="Times New Roman" w:hAnsi="Times New Roman"/>
          <w:sz w:val="28"/>
          <w:szCs w:val="28"/>
        </w:rPr>
        <w:t xml:space="preserve"> проводится в соответствии с Порядком проведения всероссийской олимпиады школьников, утвержденным приказом Министерств образования и науки Российской Федерации от 18 ноября 2013 года № 1252 . </w:t>
      </w:r>
    </w:p>
    <w:p w:rsidR="00ED7DDC" w:rsidRPr="00AC62B2" w:rsidRDefault="00ED7DDC" w:rsidP="00ED7D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C62B2">
        <w:rPr>
          <w:rFonts w:ascii="Times New Roman" w:hAnsi="Times New Roman"/>
          <w:sz w:val="28"/>
          <w:szCs w:val="28"/>
        </w:rPr>
        <w:t xml:space="preserve">Муниципальный этап олимпиады по </w:t>
      </w:r>
      <w:r>
        <w:rPr>
          <w:rFonts w:ascii="Times New Roman" w:hAnsi="Times New Roman"/>
          <w:sz w:val="28"/>
          <w:szCs w:val="28"/>
        </w:rPr>
        <w:t xml:space="preserve">праву </w:t>
      </w:r>
      <w:r w:rsidRPr="00AC62B2">
        <w:rPr>
          <w:rFonts w:ascii="Times New Roman" w:hAnsi="Times New Roman"/>
          <w:sz w:val="28"/>
          <w:szCs w:val="28"/>
        </w:rPr>
        <w:t xml:space="preserve">проводится для обучающихся 7-11 классов. </w:t>
      </w:r>
    </w:p>
    <w:p w:rsidR="00ED7DDC" w:rsidRPr="00AC62B2" w:rsidRDefault="00ED7DDC" w:rsidP="00ED7D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C62B2">
        <w:rPr>
          <w:rFonts w:ascii="Times New Roman" w:hAnsi="Times New Roman"/>
          <w:sz w:val="28"/>
          <w:szCs w:val="28"/>
        </w:rPr>
        <w:t>В муниципальном этапе олимпиады по</w:t>
      </w:r>
      <w:r>
        <w:rPr>
          <w:rFonts w:ascii="Times New Roman" w:hAnsi="Times New Roman"/>
          <w:sz w:val="28"/>
          <w:szCs w:val="28"/>
        </w:rPr>
        <w:t xml:space="preserve"> праву</w:t>
      </w:r>
      <w:r w:rsidR="002F4CAD">
        <w:rPr>
          <w:rFonts w:ascii="Times New Roman" w:hAnsi="Times New Roman"/>
          <w:sz w:val="28"/>
          <w:szCs w:val="28"/>
        </w:rPr>
        <w:t xml:space="preserve"> </w:t>
      </w:r>
      <w:r w:rsidRPr="00AC62B2">
        <w:rPr>
          <w:rFonts w:ascii="Times New Roman" w:hAnsi="Times New Roman"/>
          <w:sz w:val="28"/>
          <w:szCs w:val="28"/>
        </w:rPr>
        <w:t xml:space="preserve">принимают участие: </w:t>
      </w:r>
    </w:p>
    <w:p w:rsidR="00ED7DDC" w:rsidRPr="00AC62B2" w:rsidRDefault="00ED7DDC" w:rsidP="00ED7D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C62B2">
        <w:rPr>
          <w:rFonts w:ascii="Times New Roman" w:hAnsi="Times New Roman"/>
          <w:sz w:val="28"/>
          <w:szCs w:val="28"/>
        </w:rPr>
        <w:t xml:space="preserve">-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 </w:t>
      </w:r>
    </w:p>
    <w:p w:rsidR="00ED7DDC" w:rsidRPr="00AC62B2" w:rsidRDefault="00ED7DDC" w:rsidP="00ED7D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C62B2">
        <w:rPr>
          <w:rFonts w:ascii="Times New Roman" w:hAnsi="Times New Roman"/>
          <w:sz w:val="28"/>
          <w:szCs w:val="28"/>
        </w:rPr>
        <w:t xml:space="preserve">- победители и призёры муниципального этапа олимпиады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525408">
        <w:rPr>
          <w:rFonts w:ascii="Times New Roman" w:hAnsi="Times New Roman"/>
          <w:sz w:val="28"/>
          <w:szCs w:val="28"/>
        </w:rPr>
        <w:t>2018/19</w:t>
      </w:r>
      <w:r w:rsidRPr="00AC62B2">
        <w:rPr>
          <w:rFonts w:ascii="Times New Roman" w:hAnsi="Times New Roman"/>
          <w:sz w:val="28"/>
          <w:szCs w:val="28"/>
        </w:rPr>
        <w:t xml:space="preserve">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ED7DDC" w:rsidRPr="00AC62B2" w:rsidRDefault="00ED7DDC" w:rsidP="00ED7D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C62B2">
        <w:rPr>
          <w:rFonts w:ascii="Times New Roman" w:hAnsi="Times New Roman"/>
          <w:sz w:val="28"/>
          <w:szCs w:val="28"/>
        </w:rPr>
        <w:t xml:space="preserve">Победители и призёры муниципального этапа предыдущего года вправе выполнять олимпиадные задания, разработанные для </w:t>
      </w:r>
      <w:proofErr w:type="gramStart"/>
      <w:r w:rsidRPr="00AC62B2">
        <w:rPr>
          <w:rFonts w:ascii="Times New Roman" w:hAnsi="Times New Roman"/>
          <w:sz w:val="28"/>
          <w:szCs w:val="28"/>
        </w:rPr>
        <w:t>более старших</w:t>
      </w:r>
      <w:proofErr w:type="gramEnd"/>
      <w:r w:rsidRPr="00AC62B2">
        <w:rPr>
          <w:rFonts w:ascii="Times New Roman" w:hAnsi="Times New Roman"/>
          <w:sz w:val="28"/>
          <w:szCs w:val="28"/>
        </w:rPr>
        <w:t xml:space="preserve"> классов по отношению к тем, в которых они проходят обучение. В случае их прохождения на </w:t>
      </w:r>
      <w:proofErr w:type="gramStart"/>
      <w:r w:rsidRPr="00AC62B2">
        <w:rPr>
          <w:rFonts w:ascii="Times New Roman" w:hAnsi="Times New Roman"/>
          <w:sz w:val="28"/>
          <w:szCs w:val="28"/>
        </w:rPr>
        <w:t>последующие этапы олимпиады, данные участники олимпиады выполняют</w:t>
      </w:r>
      <w:proofErr w:type="gramEnd"/>
      <w:r w:rsidRPr="00AC62B2">
        <w:rPr>
          <w:rFonts w:ascii="Times New Roman" w:hAnsi="Times New Roman"/>
          <w:sz w:val="28"/>
          <w:szCs w:val="28"/>
        </w:rPr>
        <w:t xml:space="preserve"> олимпиадные задания, разработанные для класса, который они выбрали на муниципальном этапе олимпиады.</w:t>
      </w:r>
    </w:p>
    <w:p w:rsidR="00ED7DDC" w:rsidRDefault="00ED7DDC" w:rsidP="00ED7D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муниципального этапа – 10.00 часов по московскому времени.</w:t>
      </w:r>
    </w:p>
    <w:p w:rsidR="002F4CAD" w:rsidRDefault="002F4CAD" w:rsidP="00E429A2">
      <w:pPr>
        <w:pStyle w:val="20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</w:p>
    <w:p w:rsidR="008E1BF6" w:rsidRPr="00FD4DA2" w:rsidRDefault="00FD4DA2" w:rsidP="00E429A2">
      <w:pPr>
        <w:pStyle w:val="20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D4DA2">
        <w:rPr>
          <w:sz w:val="28"/>
          <w:szCs w:val="28"/>
        </w:rPr>
        <w:t>М</w:t>
      </w:r>
      <w:r w:rsidR="008E1BF6" w:rsidRPr="00FD4DA2">
        <w:rPr>
          <w:sz w:val="28"/>
          <w:szCs w:val="28"/>
        </w:rPr>
        <w:t>атериально-техническо</w:t>
      </w:r>
      <w:r w:rsidRPr="00FD4DA2">
        <w:rPr>
          <w:sz w:val="28"/>
          <w:szCs w:val="28"/>
        </w:rPr>
        <w:t xml:space="preserve">е </w:t>
      </w:r>
      <w:r w:rsidR="008E1BF6" w:rsidRPr="00FD4DA2">
        <w:rPr>
          <w:sz w:val="28"/>
          <w:szCs w:val="28"/>
        </w:rPr>
        <w:t>обеспечени</w:t>
      </w:r>
      <w:r w:rsidRPr="00FD4DA2">
        <w:rPr>
          <w:sz w:val="28"/>
          <w:szCs w:val="28"/>
        </w:rPr>
        <w:t>е</w:t>
      </w:r>
      <w:r w:rsidR="008E1BF6" w:rsidRPr="00FD4DA2">
        <w:rPr>
          <w:sz w:val="28"/>
          <w:szCs w:val="28"/>
        </w:rPr>
        <w:t xml:space="preserve"> проведения муниципального этапа </w:t>
      </w:r>
      <w:r w:rsidRPr="00FD4DA2">
        <w:rPr>
          <w:sz w:val="28"/>
          <w:szCs w:val="28"/>
        </w:rPr>
        <w:t>в</w:t>
      </w:r>
      <w:r w:rsidR="008E1BF6" w:rsidRPr="00FD4DA2">
        <w:rPr>
          <w:sz w:val="28"/>
          <w:szCs w:val="28"/>
        </w:rPr>
        <w:t xml:space="preserve">сероссийской олимпиады школьников по праву. </w:t>
      </w:r>
    </w:p>
    <w:p w:rsidR="008E1BF6" w:rsidRPr="00FD4DA2" w:rsidRDefault="008E1BF6" w:rsidP="00E429A2">
      <w:pPr>
        <w:pStyle w:val="20"/>
        <w:shd w:val="clear" w:color="auto" w:fill="auto"/>
        <w:spacing w:after="0" w:line="240" w:lineRule="auto"/>
        <w:ind w:firstLine="720"/>
        <w:jc w:val="both"/>
        <w:rPr>
          <w:b w:val="0"/>
          <w:bCs w:val="0"/>
          <w:sz w:val="28"/>
          <w:szCs w:val="28"/>
        </w:rPr>
      </w:pPr>
      <w:r w:rsidRPr="00FD4DA2">
        <w:rPr>
          <w:b w:val="0"/>
          <w:bCs w:val="0"/>
          <w:sz w:val="28"/>
          <w:szCs w:val="28"/>
        </w:rPr>
        <w:t>Задания каждой возрастной параллели</w:t>
      </w:r>
      <w:r w:rsidR="00C72220">
        <w:rPr>
          <w:b w:val="0"/>
          <w:bCs w:val="0"/>
          <w:sz w:val="28"/>
          <w:szCs w:val="28"/>
        </w:rPr>
        <w:t xml:space="preserve"> (</w:t>
      </w:r>
      <w:r w:rsidR="00ED7DDC">
        <w:rPr>
          <w:b w:val="0"/>
          <w:bCs w:val="0"/>
          <w:sz w:val="28"/>
          <w:szCs w:val="28"/>
        </w:rPr>
        <w:t xml:space="preserve">7, 8, </w:t>
      </w:r>
      <w:r w:rsidR="00C72220">
        <w:rPr>
          <w:b w:val="0"/>
          <w:bCs w:val="0"/>
          <w:sz w:val="28"/>
          <w:szCs w:val="28"/>
        </w:rPr>
        <w:t xml:space="preserve">9,10,11 классы) </w:t>
      </w:r>
      <w:r w:rsidRPr="00FD4DA2">
        <w:rPr>
          <w:b w:val="0"/>
          <w:bCs w:val="0"/>
          <w:sz w:val="28"/>
          <w:szCs w:val="28"/>
        </w:rPr>
        <w:t xml:space="preserve"> составляются в одном варианте, поэтому участники должны сидеть по одному за столом (партой). </w:t>
      </w:r>
    </w:p>
    <w:p w:rsidR="008E1BF6" w:rsidRPr="00FD4DA2" w:rsidRDefault="008E1BF6" w:rsidP="00E429A2">
      <w:pPr>
        <w:pStyle w:val="20"/>
        <w:shd w:val="clear" w:color="auto" w:fill="auto"/>
        <w:spacing w:after="0" w:line="240" w:lineRule="auto"/>
        <w:ind w:firstLine="720"/>
        <w:jc w:val="both"/>
        <w:rPr>
          <w:b w:val="0"/>
          <w:bCs w:val="0"/>
          <w:sz w:val="28"/>
          <w:szCs w:val="28"/>
        </w:rPr>
      </w:pPr>
      <w:r w:rsidRPr="00FD4DA2">
        <w:rPr>
          <w:b w:val="0"/>
          <w:bCs w:val="0"/>
          <w:sz w:val="28"/>
          <w:szCs w:val="28"/>
        </w:rPr>
        <w:t xml:space="preserve"> Для каждого </w:t>
      </w:r>
      <w:r w:rsidR="00A67994">
        <w:rPr>
          <w:b w:val="0"/>
          <w:bCs w:val="0"/>
          <w:sz w:val="28"/>
          <w:szCs w:val="28"/>
        </w:rPr>
        <w:t xml:space="preserve">олимпиады </w:t>
      </w:r>
      <w:r w:rsidRPr="00FD4DA2">
        <w:rPr>
          <w:b w:val="0"/>
          <w:bCs w:val="0"/>
          <w:sz w:val="28"/>
          <w:szCs w:val="28"/>
        </w:rPr>
        <w:t xml:space="preserve">участника необходимо подготовить распечатанный комплект заданий. </w:t>
      </w:r>
    </w:p>
    <w:p w:rsidR="008E1BF6" w:rsidRPr="00FD4DA2" w:rsidRDefault="008E1BF6" w:rsidP="00E429A2">
      <w:pPr>
        <w:pStyle w:val="20"/>
        <w:shd w:val="clear" w:color="auto" w:fill="auto"/>
        <w:spacing w:after="0" w:line="240" w:lineRule="auto"/>
        <w:ind w:firstLine="720"/>
        <w:jc w:val="both"/>
        <w:rPr>
          <w:b w:val="0"/>
          <w:bCs w:val="0"/>
          <w:sz w:val="28"/>
          <w:szCs w:val="28"/>
        </w:rPr>
      </w:pPr>
      <w:r w:rsidRPr="00FD4DA2">
        <w:rPr>
          <w:b w:val="0"/>
          <w:bCs w:val="0"/>
          <w:sz w:val="28"/>
          <w:szCs w:val="28"/>
        </w:rPr>
        <w:t xml:space="preserve"> Для выполнения заданий </w:t>
      </w:r>
      <w:r w:rsidR="00A67994">
        <w:rPr>
          <w:b w:val="0"/>
          <w:bCs w:val="0"/>
          <w:sz w:val="28"/>
          <w:szCs w:val="28"/>
        </w:rPr>
        <w:t>об</w:t>
      </w:r>
      <w:r w:rsidRPr="00FD4DA2">
        <w:rPr>
          <w:b w:val="0"/>
          <w:bCs w:val="0"/>
          <w:sz w:val="28"/>
          <w:szCs w:val="28"/>
        </w:rPr>
        <w:t>уча</w:t>
      </w:r>
      <w:r w:rsidR="00A67994">
        <w:rPr>
          <w:b w:val="0"/>
          <w:bCs w:val="0"/>
          <w:sz w:val="28"/>
          <w:szCs w:val="28"/>
        </w:rPr>
        <w:t>ю</w:t>
      </w:r>
      <w:r w:rsidRPr="00FD4DA2">
        <w:rPr>
          <w:b w:val="0"/>
          <w:bCs w:val="0"/>
          <w:sz w:val="28"/>
          <w:szCs w:val="28"/>
        </w:rPr>
        <w:t>щиеся обеспечиваются школьными тетрадными листами или листами формата А</w:t>
      </w:r>
      <w:proofErr w:type="gramStart"/>
      <w:r w:rsidRPr="00FD4DA2">
        <w:rPr>
          <w:b w:val="0"/>
          <w:bCs w:val="0"/>
          <w:sz w:val="28"/>
          <w:szCs w:val="28"/>
        </w:rPr>
        <w:t>4</w:t>
      </w:r>
      <w:proofErr w:type="gramEnd"/>
      <w:r w:rsidRPr="00FD4DA2">
        <w:rPr>
          <w:b w:val="0"/>
          <w:bCs w:val="0"/>
          <w:sz w:val="28"/>
          <w:szCs w:val="28"/>
        </w:rPr>
        <w:t xml:space="preserve"> в количестве, которое определит предметно-методическая комиссия, формировавшая олимпиадные задания этапа, либо задания выполняются на самих бланках с заданиями. </w:t>
      </w:r>
    </w:p>
    <w:p w:rsidR="008E1BF6" w:rsidRPr="00FD4DA2" w:rsidRDefault="008E1BF6" w:rsidP="00E429A2">
      <w:pPr>
        <w:pStyle w:val="20"/>
        <w:shd w:val="clear" w:color="auto" w:fill="auto"/>
        <w:spacing w:after="0" w:line="240" w:lineRule="auto"/>
        <w:ind w:firstLine="720"/>
        <w:jc w:val="both"/>
        <w:rPr>
          <w:b w:val="0"/>
          <w:bCs w:val="0"/>
          <w:sz w:val="28"/>
          <w:szCs w:val="28"/>
        </w:rPr>
      </w:pPr>
      <w:r w:rsidRPr="00FD4DA2">
        <w:rPr>
          <w:b w:val="0"/>
          <w:bCs w:val="0"/>
          <w:sz w:val="28"/>
          <w:szCs w:val="28"/>
        </w:rPr>
        <w:t xml:space="preserve">Участники этапов должны быть обеспечены листами для черновиков. </w:t>
      </w:r>
    </w:p>
    <w:p w:rsidR="00FD4DA2" w:rsidRDefault="008E1BF6" w:rsidP="00E429A2">
      <w:pPr>
        <w:pStyle w:val="20"/>
        <w:shd w:val="clear" w:color="auto" w:fill="auto"/>
        <w:spacing w:after="0" w:line="240" w:lineRule="auto"/>
        <w:ind w:firstLine="720"/>
        <w:jc w:val="both"/>
        <w:rPr>
          <w:b w:val="0"/>
          <w:bCs w:val="0"/>
          <w:sz w:val="28"/>
          <w:szCs w:val="28"/>
        </w:rPr>
      </w:pPr>
      <w:r w:rsidRPr="00FD4DA2">
        <w:rPr>
          <w:b w:val="0"/>
          <w:bCs w:val="0"/>
          <w:sz w:val="28"/>
          <w:szCs w:val="28"/>
        </w:rPr>
        <w:t>Участники д</w:t>
      </w:r>
      <w:r w:rsidR="00FD4DA2">
        <w:rPr>
          <w:b w:val="0"/>
          <w:bCs w:val="0"/>
          <w:sz w:val="28"/>
          <w:szCs w:val="28"/>
        </w:rPr>
        <w:t xml:space="preserve">олжны иметь </w:t>
      </w:r>
      <w:r w:rsidRPr="00FD4DA2">
        <w:rPr>
          <w:b w:val="0"/>
          <w:bCs w:val="0"/>
          <w:sz w:val="28"/>
          <w:szCs w:val="28"/>
        </w:rPr>
        <w:t xml:space="preserve">ручки с синими чернилами. </w:t>
      </w:r>
    </w:p>
    <w:p w:rsidR="008E1BF6" w:rsidRDefault="008E1BF6" w:rsidP="00E429A2">
      <w:pPr>
        <w:pStyle w:val="20"/>
        <w:shd w:val="clear" w:color="auto" w:fill="auto"/>
        <w:spacing w:after="0" w:line="240" w:lineRule="auto"/>
        <w:ind w:firstLine="720"/>
        <w:jc w:val="both"/>
        <w:rPr>
          <w:b w:val="0"/>
          <w:bCs w:val="0"/>
          <w:sz w:val="28"/>
          <w:szCs w:val="28"/>
        </w:rPr>
      </w:pPr>
      <w:r w:rsidRPr="00FD4DA2">
        <w:rPr>
          <w:b w:val="0"/>
          <w:bCs w:val="0"/>
          <w:sz w:val="28"/>
          <w:szCs w:val="28"/>
        </w:rPr>
        <w:lastRenderedPageBreak/>
        <w:t>Оргкомитет, жюри, предметно-методическая комиссия этапа должны быть обеспечены необходимыми для выполнения их функций канцелярскими принадлежностями и оргтехникой.</w:t>
      </w:r>
    </w:p>
    <w:p w:rsidR="00A67994" w:rsidRPr="00FD4DA2" w:rsidRDefault="00A67994" w:rsidP="00A67994">
      <w:pPr>
        <w:pStyle w:val="20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D4DA2">
        <w:rPr>
          <w:sz w:val="28"/>
          <w:szCs w:val="28"/>
        </w:rPr>
        <w:t xml:space="preserve">Принципы составления олимпиадных заданий и формирования комплектов олимпиадных заданий, методика оценивания олимпиадных заданий муниципального этапа: </w:t>
      </w:r>
    </w:p>
    <w:p w:rsidR="00A67994" w:rsidRPr="00FD4DA2" w:rsidRDefault="00A67994" w:rsidP="00A67994">
      <w:pPr>
        <w:pStyle w:val="20"/>
        <w:shd w:val="clear" w:color="auto" w:fill="auto"/>
        <w:spacing w:after="0" w:line="240" w:lineRule="auto"/>
        <w:ind w:firstLine="720"/>
        <w:jc w:val="both"/>
        <w:rPr>
          <w:b w:val="0"/>
          <w:bCs w:val="0"/>
          <w:sz w:val="28"/>
          <w:szCs w:val="28"/>
        </w:rPr>
      </w:pPr>
      <w:r w:rsidRPr="00FD4DA2">
        <w:rPr>
          <w:b w:val="0"/>
          <w:bCs w:val="0"/>
          <w:sz w:val="28"/>
          <w:szCs w:val="28"/>
        </w:rPr>
        <w:t xml:space="preserve"> Олимпиада по праву проводится </w:t>
      </w:r>
      <w:r>
        <w:rPr>
          <w:b w:val="0"/>
          <w:bCs w:val="0"/>
          <w:sz w:val="28"/>
          <w:szCs w:val="28"/>
        </w:rPr>
        <w:t>п</w:t>
      </w:r>
      <w:r w:rsidRPr="00FD4DA2">
        <w:rPr>
          <w:b w:val="0"/>
          <w:bCs w:val="0"/>
          <w:sz w:val="28"/>
          <w:szCs w:val="28"/>
        </w:rPr>
        <w:t xml:space="preserve">о заданиям, </w:t>
      </w:r>
      <w:r>
        <w:rPr>
          <w:b w:val="0"/>
          <w:bCs w:val="0"/>
          <w:sz w:val="28"/>
          <w:szCs w:val="28"/>
        </w:rPr>
        <w:t xml:space="preserve">составленным на основе </w:t>
      </w:r>
      <w:r w:rsidRPr="00FD4DA2">
        <w:rPr>
          <w:b w:val="0"/>
          <w:bCs w:val="0"/>
          <w:sz w:val="28"/>
          <w:szCs w:val="28"/>
        </w:rPr>
        <w:t xml:space="preserve"> содержани</w:t>
      </w:r>
      <w:r>
        <w:rPr>
          <w:b w:val="0"/>
          <w:bCs w:val="0"/>
          <w:sz w:val="28"/>
          <w:szCs w:val="28"/>
        </w:rPr>
        <w:t>я</w:t>
      </w:r>
      <w:r w:rsidRPr="00FD4DA2">
        <w:rPr>
          <w:b w:val="0"/>
          <w:bCs w:val="0"/>
          <w:sz w:val="28"/>
          <w:szCs w:val="28"/>
        </w:rPr>
        <w:t xml:space="preserve"> образовательных программ основного общего и среднего общего образования углубленного уровня и соответствующей направленности (профиля)</w:t>
      </w:r>
      <w:r>
        <w:rPr>
          <w:b w:val="0"/>
          <w:bCs w:val="0"/>
          <w:sz w:val="28"/>
          <w:szCs w:val="28"/>
        </w:rPr>
        <w:t>.</w:t>
      </w:r>
      <w:r w:rsidRPr="00FD4DA2">
        <w:rPr>
          <w:b w:val="0"/>
          <w:bCs w:val="0"/>
          <w:sz w:val="28"/>
          <w:szCs w:val="28"/>
        </w:rPr>
        <w:t xml:space="preserve"> </w:t>
      </w:r>
    </w:p>
    <w:p w:rsidR="00A67994" w:rsidRPr="00FD4DA2" w:rsidRDefault="00A67994" w:rsidP="00A67994">
      <w:pPr>
        <w:pStyle w:val="20"/>
        <w:shd w:val="clear" w:color="auto" w:fill="auto"/>
        <w:spacing w:after="0" w:line="240" w:lineRule="auto"/>
        <w:ind w:firstLine="720"/>
        <w:jc w:val="both"/>
        <w:rPr>
          <w:b w:val="0"/>
          <w:bCs w:val="0"/>
          <w:sz w:val="28"/>
          <w:szCs w:val="28"/>
        </w:rPr>
      </w:pPr>
      <w:r w:rsidRPr="00FD4DA2">
        <w:rPr>
          <w:b w:val="0"/>
          <w:bCs w:val="0"/>
          <w:sz w:val="28"/>
          <w:szCs w:val="28"/>
        </w:rPr>
        <w:t xml:space="preserve"> С учетом особенностей требований к олимпиадным заданиям, в них отражен</w:t>
      </w:r>
      <w:r>
        <w:rPr>
          <w:b w:val="0"/>
          <w:bCs w:val="0"/>
          <w:sz w:val="28"/>
          <w:szCs w:val="28"/>
        </w:rPr>
        <w:t>ы</w:t>
      </w:r>
      <w:r w:rsidRPr="00FD4DA2">
        <w:rPr>
          <w:b w:val="0"/>
          <w:bCs w:val="0"/>
          <w:sz w:val="28"/>
          <w:szCs w:val="28"/>
        </w:rPr>
        <w:t xml:space="preserve">: </w:t>
      </w:r>
    </w:p>
    <w:p w:rsidR="00A67994" w:rsidRPr="00FD4DA2" w:rsidRDefault="00A67994" w:rsidP="00A67994">
      <w:pPr>
        <w:pStyle w:val="20"/>
        <w:shd w:val="clear" w:color="auto" w:fill="auto"/>
        <w:spacing w:after="0" w:line="240" w:lineRule="auto"/>
        <w:ind w:firstLine="720"/>
        <w:jc w:val="both"/>
        <w:rPr>
          <w:b w:val="0"/>
          <w:bCs w:val="0"/>
          <w:sz w:val="28"/>
          <w:szCs w:val="28"/>
        </w:rPr>
      </w:pPr>
      <w:r w:rsidRPr="00FD4DA2">
        <w:rPr>
          <w:b w:val="0"/>
          <w:bCs w:val="0"/>
          <w:sz w:val="28"/>
          <w:szCs w:val="28"/>
        </w:rPr>
        <w:t>- нормативные требования к уровню подготовленности учащихся по предмету;</w:t>
      </w:r>
    </w:p>
    <w:p w:rsidR="00A67994" w:rsidRPr="00FD4DA2" w:rsidRDefault="00A67994" w:rsidP="00A67994">
      <w:pPr>
        <w:pStyle w:val="20"/>
        <w:shd w:val="clear" w:color="auto" w:fill="auto"/>
        <w:spacing w:after="0" w:line="240" w:lineRule="auto"/>
        <w:ind w:firstLine="720"/>
        <w:jc w:val="both"/>
        <w:rPr>
          <w:b w:val="0"/>
          <w:bCs w:val="0"/>
          <w:sz w:val="28"/>
          <w:szCs w:val="28"/>
        </w:rPr>
      </w:pPr>
      <w:r w:rsidRPr="00FD4DA2">
        <w:rPr>
          <w:b w:val="0"/>
          <w:bCs w:val="0"/>
          <w:sz w:val="28"/>
          <w:szCs w:val="28"/>
        </w:rPr>
        <w:t xml:space="preserve">- творческий характер соревнований; </w:t>
      </w:r>
    </w:p>
    <w:p w:rsidR="00A67994" w:rsidRPr="00FD4DA2" w:rsidRDefault="00A67994" w:rsidP="00A67994">
      <w:pPr>
        <w:pStyle w:val="20"/>
        <w:shd w:val="clear" w:color="auto" w:fill="auto"/>
        <w:spacing w:after="0" w:line="240" w:lineRule="auto"/>
        <w:ind w:firstLine="720"/>
        <w:jc w:val="both"/>
        <w:rPr>
          <w:b w:val="0"/>
          <w:bCs w:val="0"/>
          <w:sz w:val="28"/>
          <w:szCs w:val="28"/>
        </w:rPr>
      </w:pPr>
      <w:r w:rsidRPr="00FD4DA2">
        <w:rPr>
          <w:b w:val="0"/>
          <w:bCs w:val="0"/>
          <w:sz w:val="28"/>
          <w:szCs w:val="28"/>
        </w:rPr>
        <w:t xml:space="preserve">- общая культура участников, их эрудированность. </w:t>
      </w:r>
    </w:p>
    <w:p w:rsidR="00A67994" w:rsidRPr="00FD4DA2" w:rsidRDefault="00A67994" w:rsidP="00A67994">
      <w:pPr>
        <w:pStyle w:val="a4"/>
        <w:shd w:val="clear" w:color="auto" w:fill="auto"/>
        <w:spacing w:line="240" w:lineRule="auto"/>
        <w:ind w:firstLine="720"/>
        <w:rPr>
          <w:sz w:val="28"/>
          <w:szCs w:val="28"/>
        </w:rPr>
      </w:pPr>
      <w:r w:rsidRPr="00FD4DA2">
        <w:rPr>
          <w:rStyle w:val="1"/>
          <w:color w:val="000000"/>
          <w:sz w:val="28"/>
          <w:szCs w:val="28"/>
        </w:rPr>
        <w:t xml:space="preserve">Задания муниципального этапа всероссийской олимпиады по </w:t>
      </w:r>
      <w:r>
        <w:rPr>
          <w:rStyle w:val="1"/>
          <w:color w:val="000000"/>
          <w:sz w:val="28"/>
          <w:szCs w:val="28"/>
        </w:rPr>
        <w:t xml:space="preserve">праву составлены на </w:t>
      </w:r>
      <w:r w:rsidRPr="00FD4DA2">
        <w:rPr>
          <w:rStyle w:val="1"/>
          <w:color w:val="000000"/>
          <w:sz w:val="28"/>
          <w:szCs w:val="28"/>
        </w:rPr>
        <w:t xml:space="preserve">основе </w:t>
      </w:r>
      <w:r>
        <w:rPr>
          <w:rStyle w:val="1"/>
          <w:color w:val="000000"/>
          <w:sz w:val="28"/>
          <w:szCs w:val="28"/>
        </w:rPr>
        <w:t xml:space="preserve">методических рекомендаций, подготовленных центральной </w:t>
      </w:r>
      <w:r w:rsidRPr="00FD4DA2">
        <w:rPr>
          <w:rStyle w:val="1"/>
          <w:color w:val="000000"/>
          <w:sz w:val="28"/>
          <w:szCs w:val="28"/>
        </w:rPr>
        <w:t xml:space="preserve"> </w:t>
      </w:r>
      <w:r>
        <w:rPr>
          <w:rStyle w:val="1"/>
          <w:color w:val="000000"/>
          <w:sz w:val="28"/>
          <w:szCs w:val="28"/>
        </w:rPr>
        <w:t>предметно-</w:t>
      </w:r>
      <w:r w:rsidRPr="00FD4DA2">
        <w:rPr>
          <w:rStyle w:val="1"/>
          <w:color w:val="000000"/>
          <w:sz w:val="28"/>
          <w:szCs w:val="28"/>
        </w:rPr>
        <w:t xml:space="preserve">методической комиссией всероссийской олимпиады школьников по </w:t>
      </w:r>
      <w:r>
        <w:rPr>
          <w:rStyle w:val="1"/>
          <w:color w:val="000000"/>
          <w:sz w:val="28"/>
          <w:szCs w:val="28"/>
        </w:rPr>
        <w:t>п</w:t>
      </w:r>
      <w:r w:rsidRPr="00FD4DA2">
        <w:rPr>
          <w:rStyle w:val="1"/>
          <w:color w:val="000000"/>
          <w:sz w:val="28"/>
          <w:szCs w:val="28"/>
        </w:rPr>
        <w:t>раву.</w:t>
      </w:r>
    </w:p>
    <w:p w:rsidR="00A67994" w:rsidRPr="00FD4DA2" w:rsidRDefault="00A67994" w:rsidP="00A67994">
      <w:pPr>
        <w:pStyle w:val="20"/>
        <w:shd w:val="clear" w:color="auto" w:fill="auto"/>
        <w:spacing w:after="0" w:line="240" w:lineRule="auto"/>
        <w:ind w:firstLine="720"/>
        <w:jc w:val="both"/>
        <w:rPr>
          <w:b w:val="0"/>
          <w:bCs w:val="0"/>
          <w:sz w:val="28"/>
          <w:szCs w:val="28"/>
        </w:rPr>
      </w:pPr>
      <w:r w:rsidRPr="00FD4DA2">
        <w:rPr>
          <w:sz w:val="28"/>
          <w:szCs w:val="28"/>
        </w:rPr>
        <w:t>Типы и образцы олимпиадных заданий.</w:t>
      </w:r>
      <w:r w:rsidRPr="00FD4DA2">
        <w:rPr>
          <w:b w:val="0"/>
          <w:bCs w:val="0"/>
          <w:sz w:val="28"/>
          <w:szCs w:val="28"/>
        </w:rPr>
        <w:t xml:space="preserve"> </w:t>
      </w:r>
    </w:p>
    <w:p w:rsidR="00A67994" w:rsidRPr="00FD4DA2" w:rsidRDefault="00A67994" w:rsidP="00A67994">
      <w:pPr>
        <w:pStyle w:val="20"/>
        <w:shd w:val="clear" w:color="auto" w:fill="auto"/>
        <w:spacing w:after="0" w:line="240" w:lineRule="auto"/>
        <w:ind w:firstLine="720"/>
        <w:jc w:val="both"/>
        <w:rPr>
          <w:b w:val="0"/>
          <w:bCs w:val="0"/>
          <w:sz w:val="28"/>
          <w:szCs w:val="28"/>
        </w:rPr>
      </w:pPr>
      <w:r w:rsidRPr="00FD4DA2">
        <w:rPr>
          <w:b w:val="0"/>
          <w:bCs w:val="0"/>
          <w:sz w:val="28"/>
          <w:szCs w:val="28"/>
        </w:rPr>
        <w:t xml:space="preserve">1. Определение правильности или ошибочности утверждений («да» - «нет»). </w:t>
      </w:r>
    </w:p>
    <w:p w:rsidR="00A67994" w:rsidRDefault="00A67994" w:rsidP="00A67994">
      <w:pPr>
        <w:pStyle w:val="20"/>
        <w:shd w:val="clear" w:color="auto" w:fill="auto"/>
        <w:spacing w:after="0" w:line="240" w:lineRule="auto"/>
        <w:ind w:firstLine="720"/>
        <w:jc w:val="both"/>
        <w:rPr>
          <w:b w:val="0"/>
          <w:bCs w:val="0"/>
          <w:sz w:val="28"/>
          <w:szCs w:val="28"/>
        </w:rPr>
      </w:pPr>
      <w:r w:rsidRPr="00FD4DA2">
        <w:rPr>
          <w:b w:val="0"/>
          <w:bCs w:val="0"/>
          <w:sz w:val="28"/>
          <w:szCs w:val="28"/>
        </w:rPr>
        <w:t>2. Выберите один правильный из предложенных вариантов ответа</w:t>
      </w:r>
      <w:r>
        <w:rPr>
          <w:b w:val="0"/>
          <w:bCs w:val="0"/>
          <w:sz w:val="28"/>
          <w:szCs w:val="28"/>
        </w:rPr>
        <w:t>.</w:t>
      </w:r>
    </w:p>
    <w:p w:rsidR="00A67994" w:rsidRDefault="00A67994" w:rsidP="00A67994">
      <w:pPr>
        <w:pStyle w:val="20"/>
        <w:shd w:val="clear" w:color="auto" w:fill="auto"/>
        <w:spacing w:after="0" w:line="240" w:lineRule="auto"/>
        <w:ind w:firstLine="720"/>
        <w:jc w:val="both"/>
        <w:rPr>
          <w:b w:val="0"/>
          <w:bCs w:val="0"/>
          <w:sz w:val="28"/>
          <w:szCs w:val="28"/>
        </w:rPr>
      </w:pPr>
      <w:r w:rsidRPr="00FD4DA2">
        <w:rPr>
          <w:b w:val="0"/>
          <w:bCs w:val="0"/>
          <w:sz w:val="28"/>
          <w:szCs w:val="28"/>
        </w:rPr>
        <w:t>3. Установите соответствие</w:t>
      </w:r>
      <w:r>
        <w:rPr>
          <w:b w:val="0"/>
          <w:bCs w:val="0"/>
          <w:sz w:val="28"/>
          <w:szCs w:val="28"/>
        </w:rPr>
        <w:t>.</w:t>
      </w:r>
    </w:p>
    <w:p w:rsidR="00A67994" w:rsidRPr="00FD4DA2" w:rsidRDefault="00A67994" w:rsidP="00A67994">
      <w:pPr>
        <w:pStyle w:val="20"/>
        <w:shd w:val="clear" w:color="auto" w:fill="auto"/>
        <w:spacing w:after="0" w:line="240" w:lineRule="auto"/>
        <w:ind w:firstLine="720"/>
        <w:jc w:val="both"/>
        <w:rPr>
          <w:b w:val="0"/>
          <w:bCs w:val="0"/>
          <w:sz w:val="28"/>
          <w:szCs w:val="28"/>
        </w:rPr>
      </w:pPr>
      <w:r w:rsidRPr="00FD4DA2">
        <w:rPr>
          <w:b w:val="0"/>
          <w:bCs w:val="0"/>
          <w:sz w:val="28"/>
          <w:szCs w:val="28"/>
        </w:rPr>
        <w:t xml:space="preserve">4. Задания по работе с правовыми понятиями: </w:t>
      </w:r>
    </w:p>
    <w:p w:rsidR="00A67994" w:rsidRDefault="00A67994" w:rsidP="00A67994">
      <w:pPr>
        <w:pStyle w:val="20"/>
        <w:shd w:val="clear" w:color="auto" w:fill="auto"/>
        <w:spacing w:after="0" w:line="240" w:lineRule="auto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п</w:t>
      </w:r>
      <w:r w:rsidRPr="00FD4DA2">
        <w:rPr>
          <w:b w:val="0"/>
          <w:bCs w:val="0"/>
          <w:sz w:val="28"/>
          <w:szCs w:val="28"/>
        </w:rPr>
        <w:t>равильность написания правовых терминов</w:t>
      </w:r>
      <w:r>
        <w:rPr>
          <w:b w:val="0"/>
          <w:bCs w:val="0"/>
          <w:sz w:val="28"/>
          <w:szCs w:val="28"/>
        </w:rPr>
        <w:t>,</w:t>
      </w:r>
      <w:r w:rsidRPr="00FD4DA2">
        <w:rPr>
          <w:b w:val="0"/>
          <w:bCs w:val="0"/>
          <w:sz w:val="28"/>
          <w:szCs w:val="28"/>
        </w:rPr>
        <w:t xml:space="preserve"> </w:t>
      </w:r>
    </w:p>
    <w:p w:rsidR="00A67994" w:rsidRPr="00FD4DA2" w:rsidRDefault="00A67994" w:rsidP="00A67994">
      <w:pPr>
        <w:pStyle w:val="20"/>
        <w:shd w:val="clear" w:color="auto" w:fill="auto"/>
        <w:spacing w:after="0" w:line="240" w:lineRule="auto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з</w:t>
      </w:r>
      <w:r w:rsidRPr="00FD4DA2">
        <w:rPr>
          <w:b w:val="0"/>
          <w:bCs w:val="0"/>
          <w:sz w:val="28"/>
          <w:szCs w:val="28"/>
        </w:rPr>
        <w:t xml:space="preserve">амена выделенного в тексте фрагмента правовым термином. </w:t>
      </w:r>
    </w:p>
    <w:p w:rsidR="00A67994" w:rsidRPr="00FD4DA2" w:rsidRDefault="00A67994" w:rsidP="00A67994">
      <w:pPr>
        <w:pStyle w:val="20"/>
        <w:shd w:val="clear" w:color="auto" w:fill="auto"/>
        <w:spacing w:after="0" w:line="240" w:lineRule="auto"/>
        <w:ind w:firstLine="720"/>
        <w:jc w:val="both"/>
        <w:rPr>
          <w:b w:val="0"/>
          <w:bCs w:val="0"/>
          <w:sz w:val="28"/>
          <w:szCs w:val="28"/>
        </w:rPr>
      </w:pPr>
      <w:r w:rsidRPr="00FD4DA2">
        <w:rPr>
          <w:b w:val="0"/>
          <w:bCs w:val="0"/>
          <w:sz w:val="28"/>
          <w:szCs w:val="28"/>
        </w:rPr>
        <w:t xml:space="preserve">5. Работа с правовыми текстами: </w:t>
      </w:r>
    </w:p>
    <w:p w:rsidR="00A67994" w:rsidRPr="00FD4DA2" w:rsidRDefault="00A67994" w:rsidP="00A67994">
      <w:pPr>
        <w:pStyle w:val="20"/>
        <w:shd w:val="clear" w:color="auto" w:fill="auto"/>
        <w:spacing w:after="0" w:line="240" w:lineRule="auto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з</w:t>
      </w:r>
      <w:r w:rsidRPr="00FD4DA2">
        <w:rPr>
          <w:b w:val="0"/>
          <w:bCs w:val="0"/>
          <w:sz w:val="28"/>
          <w:szCs w:val="28"/>
        </w:rPr>
        <w:t>аполнение пропущенных слов и словосочетаний</w:t>
      </w:r>
      <w:r>
        <w:rPr>
          <w:b w:val="0"/>
          <w:bCs w:val="0"/>
          <w:sz w:val="28"/>
          <w:szCs w:val="28"/>
        </w:rPr>
        <w:t>,</w:t>
      </w:r>
      <w:r w:rsidRPr="00FD4DA2">
        <w:rPr>
          <w:b w:val="0"/>
          <w:bCs w:val="0"/>
          <w:sz w:val="28"/>
          <w:szCs w:val="28"/>
        </w:rPr>
        <w:t xml:space="preserve">   </w:t>
      </w:r>
    </w:p>
    <w:p w:rsidR="00A67994" w:rsidRPr="00FD4DA2" w:rsidRDefault="00A67994" w:rsidP="00A67994">
      <w:pPr>
        <w:pStyle w:val="20"/>
        <w:shd w:val="clear" w:color="auto" w:fill="auto"/>
        <w:spacing w:after="0" w:line="240" w:lineRule="auto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з</w:t>
      </w:r>
      <w:r w:rsidRPr="00FD4DA2">
        <w:rPr>
          <w:b w:val="0"/>
          <w:bCs w:val="0"/>
          <w:sz w:val="28"/>
          <w:szCs w:val="28"/>
        </w:rPr>
        <w:t>адания к тексту по его анализу</w:t>
      </w:r>
      <w:r>
        <w:rPr>
          <w:b w:val="0"/>
          <w:bCs w:val="0"/>
          <w:sz w:val="28"/>
          <w:szCs w:val="28"/>
        </w:rPr>
        <w:t>,</w:t>
      </w:r>
      <w:r w:rsidRPr="00FD4DA2">
        <w:rPr>
          <w:b w:val="0"/>
          <w:bCs w:val="0"/>
          <w:sz w:val="28"/>
          <w:szCs w:val="28"/>
        </w:rPr>
        <w:t xml:space="preserve"> </w:t>
      </w:r>
    </w:p>
    <w:p w:rsidR="00A67994" w:rsidRPr="00FD4DA2" w:rsidRDefault="00A67994" w:rsidP="00A67994">
      <w:pPr>
        <w:pStyle w:val="20"/>
        <w:shd w:val="clear" w:color="auto" w:fill="auto"/>
        <w:spacing w:after="0" w:line="240" w:lineRule="auto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п</w:t>
      </w:r>
      <w:r w:rsidRPr="00FD4DA2">
        <w:rPr>
          <w:b w:val="0"/>
          <w:bCs w:val="0"/>
          <w:sz w:val="28"/>
          <w:szCs w:val="28"/>
        </w:rPr>
        <w:t xml:space="preserve">оиск и исправление ошибок в тексте. </w:t>
      </w:r>
    </w:p>
    <w:p w:rsidR="00A67994" w:rsidRPr="00FD4DA2" w:rsidRDefault="00A67994" w:rsidP="00A67994">
      <w:pPr>
        <w:pStyle w:val="20"/>
        <w:shd w:val="clear" w:color="auto" w:fill="auto"/>
        <w:spacing w:after="0" w:line="240" w:lineRule="auto"/>
        <w:ind w:firstLine="720"/>
        <w:jc w:val="both"/>
        <w:rPr>
          <w:b w:val="0"/>
          <w:bCs w:val="0"/>
          <w:sz w:val="28"/>
          <w:szCs w:val="28"/>
        </w:rPr>
      </w:pPr>
      <w:r w:rsidRPr="00FD4DA2">
        <w:rPr>
          <w:b w:val="0"/>
          <w:bCs w:val="0"/>
          <w:sz w:val="28"/>
          <w:szCs w:val="28"/>
        </w:rPr>
        <w:t>6. Правовые задачи</w:t>
      </w:r>
      <w:r>
        <w:rPr>
          <w:b w:val="0"/>
          <w:bCs w:val="0"/>
          <w:sz w:val="28"/>
          <w:szCs w:val="28"/>
        </w:rPr>
        <w:t>.</w:t>
      </w:r>
    </w:p>
    <w:p w:rsidR="00A67994" w:rsidRPr="00FD4DA2" w:rsidRDefault="00A67994" w:rsidP="00A67994">
      <w:pPr>
        <w:pStyle w:val="20"/>
        <w:shd w:val="clear" w:color="auto" w:fill="auto"/>
        <w:spacing w:after="0" w:line="240" w:lineRule="auto"/>
        <w:ind w:firstLine="724"/>
        <w:jc w:val="both"/>
        <w:rPr>
          <w:b w:val="0"/>
          <w:bCs w:val="0"/>
          <w:sz w:val="28"/>
          <w:szCs w:val="28"/>
        </w:rPr>
      </w:pPr>
      <w:r w:rsidRPr="00FD4DA2">
        <w:rPr>
          <w:b w:val="0"/>
          <w:bCs w:val="0"/>
          <w:sz w:val="28"/>
          <w:szCs w:val="28"/>
        </w:rPr>
        <w:t>7. Расшифр</w:t>
      </w:r>
      <w:r>
        <w:rPr>
          <w:b w:val="0"/>
          <w:bCs w:val="0"/>
          <w:sz w:val="28"/>
          <w:szCs w:val="28"/>
        </w:rPr>
        <w:t>овка</w:t>
      </w:r>
      <w:r w:rsidRPr="00FD4DA2">
        <w:rPr>
          <w:b w:val="0"/>
          <w:bCs w:val="0"/>
          <w:sz w:val="28"/>
          <w:szCs w:val="28"/>
        </w:rPr>
        <w:t xml:space="preserve"> аббревиатуры</w:t>
      </w:r>
      <w:r>
        <w:rPr>
          <w:b w:val="0"/>
          <w:bCs w:val="0"/>
          <w:sz w:val="28"/>
          <w:szCs w:val="28"/>
        </w:rPr>
        <w:t>.</w:t>
      </w:r>
      <w:r w:rsidRPr="00FD4DA2">
        <w:rPr>
          <w:b w:val="0"/>
          <w:bCs w:val="0"/>
          <w:sz w:val="28"/>
          <w:szCs w:val="28"/>
        </w:rPr>
        <w:t xml:space="preserve"> </w:t>
      </w:r>
    </w:p>
    <w:p w:rsidR="00A67994" w:rsidRDefault="00A67994" w:rsidP="00A67994">
      <w:pPr>
        <w:pStyle w:val="20"/>
        <w:shd w:val="clear" w:color="auto" w:fill="auto"/>
        <w:spacing w:after="0" w:line="240" w:lineRule="auto"/>
        <w:ind w:firstLine="724"/>
        <w:jc w:val="both"/>
        <w:rPr>
          <w:b w:val="0"/>
          <w:bCs w:val="0"/>
          <w:sz w:val="28"/>
          <w:szCs w:val="28"/>
        </w:rPr>
      </w:pPr>
      <w:r w:rsidRPr="00FD4DA2">
        <w:rPr>
          <w:b w:val="0"/>
          <w:bCs w:val="0"/>
          <w:sz w:val="28"/>
          <w:szCs w:val="28"/>
        </w:rPr>
        <w:t>8. Перев</w:t>
      </w:r>
      <w:r>
        <w:rPr>
          <w:b w:val="0"/>
          <w:bCs w:val="0"/>
          <w:sz w:val="28"/>
          <w:szCs w:val="28"/>
        </w:rPr>
        <w:t>од</w:t>
      </w:r>
      <w:r w:rsidRPr="00FD4DA2">
        <w:rPr>
          <w:b w:val="0"/>
          <w:bCs w:val="0"/>
          <w:sz w:val="28"/>
          <w:szCs w:val="28"/>
        </w:rPr>
        <w:t xml:space="preserve"> латинск</w:t>
      </w:r>
      <w:r>
        <w:rPr>
          <w:b w:val="0"/>
          <w:bCs w:val="0"/>
          <w:sz w:val="28"/>
          <w:szCs w:val="28"/>
        </w:rPr>
        <w:t>ого</w:t>
      </w:r>
      <w:r w:rsidRPr="00FD4DA2">
        <w:rPr>
          <w:b w:val="0"/>
          <w:bCs w:val="0"/>
          <w:sz w:val="28"/>
          <w:szCs w:val="28"/>
        </w:rPr>
        <w:t xml:space="preserve"> выражени</w:t>
      </w:r>
      <w:r>
        <w:rPr>
          <w:b w:val="0"/>
          <w:bCs w:val="0"/>
          <w:sz w:val="28"/>
          <w:szCs w:val="28"/>
        </w:rPr>
        <w:t>я и другие.</w:t>
      </w:r>
    </w:p>
    <w:p w:rsidR="00A67994" w:rsidRDefault="00A67994" w:rsidP="00E429A2">
      <w:pPr>
        <w:pStyle w:val="20"/>
        <w:shd w:val="clear" w:color="auto" w:fill="auto"/>
        <w:spacing w:after="0" w:line="240" w:lineRule="auto"/>
        <w:ind w:firstLine="720"/>
        <w:jc w:val="both"/>
        <w:rPr>
          <w:b w:val="0"/>
          <w:bCs w:val="0"/>
          <w:sz w:val="28"/>
          <w:szCs w:val="28"/>
        </w:rPr>
      </w:pPr>
    </w:p>
    <w:p w:rsidR="00C66F9E" w:rsidRDefault="009F6198" w:rsidP="009F6198">
      <w:pPr>
        <w:pStyle w:val="20"/>
        <w:ind w:firstLine="720"/>
        <w:jc w:val="both"/>
        <w:rPr>
          <w:b w:val="0"/>
          <w:bCs w:val="0"/>
          <w:sz w:val="28"/>
          <w:szCs w:val="28"/>
        </w:rPr>
      </w:pPr>
      <w:r w:rsidRPr="009F6198">
        <w:rPr>
          <w:bCs w:val="0"/>
          <w:sz w:val="28"/>
          <w:szCs w:val="28"/>
        </w:rPr>
        <w:t xml:space="preserve">Критерии и методики </w:t>
      </w:r>
      <w:proofErr w:type="gramStart"/>
      <w:r w:rsidRPr="009F6198">
        <w:rPr>
          <w:bCs w:val="0"/>
          <w:sz w:val="28"/>
          <w:szCs w:val="28"/>
        </w:rPr>
        <w:t>оценивания выполненных олимпиадных заданий</w:t>
      </w:r>
      <w:r w:rsidRPr="009F6198">
        <w:rPr>
          <w:b w:val="0"/>
          <w:bCs w:val="0"/>
          <w:sz w:val="28"/>
          <w:szCs w:val="28"/>
        </w:rPr>
        <w:t xml:space="preserve"> муниципального этапа всероссийской олимпиады школьников</w:t>
      </w:r>
      <w:proofErr w:type="gramEnd"/>
      <w:r w:rsidRPr="009F6198">
        <w:rPr>
          <w:b w:val="0"/>
          <w:bCs w:val="0"/>
          <w:sz w:val="28"/>
          <w:szCs w:val="28"/>
        </w:rPr>
        <w:t xml:space="preserve"> по праву в </w:t>
      </w:r>
      <w:r w:rsidR="00525408">
        <w:rPr>
          <w:b w:val="0"/>
          <w:bCs w:val="0"/>
          <w:sz w:val="28"/>
          <w:szCs w:val="28"/>
        </w:rPr>
        <w:t>Ставропольском крае в 2019/2020</w:t>
      </w:r>
      <w:r w:rsidRPr="009F6198">
        <w:rPr>
          <w:b w:val="0"/>
          <w:bCs w:val="0"/>
          <w:sz w:val="28"/>
          <w:szCs w:val="28"/>
        </w:rPr>
        <w:t xml:space="preserve"> учебном году</w:t>
      </w:r>
      <w:r w:rsidR="00C66F9E">
        <w:rPr>
          <w:b w:val="0"/>
          <w:bCs w:val="0"/>
          <w:sz w:val="28"/>
          <w:szCs w:val="28"/>
        </w:rPr>
        <w:t>.</w:t>
      </w:r>
      <w:r w:rsidRPr="009F6198">
        <w:rPr>
          <w:b w:val="0"/>
          <w:bCs w:val="0"/>
          <w:sz w:val="28"/>
          <w:szCs w:val="28"/>
        </w:rPr>
        <w:t xml:space="preserve"> </w:t>
      </w:r>
    </w:p>
    <w:p w:rsidR="009F6198" w:rsidRPr="009F6198" w:rsidRDefault="00C66F9E" w:rsidP="0058283A">
      <w:pPr>
        <w:pStyle w:val="20"/>
        <w:spacing w:after="0" w:line="240" w:lineRule="auto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Р</w:t>
      </w:r>
      <w:r w:rsidR="009F6198" w:rsidRPr="009F6198">
        <w:rPr>
          <w:b w:val="0"/>
          <w:bCs w:val="0"/>
          <w:sz w:val="28"/>
          <w:szCs w:val="28"/>
        </w:rPr>
        <w:t>екомендуется оценивать выполнение заданий следующим образом:</w:t>
      </w:r>
    </w:p>
    <w:p w:rsidR="009F6198" w:rsidRDefault="009F6198" w:rsidP="0058283A">
      <w:pPr>
        <w:pStyle w:val="20"/>
        <w:spacing w:after="0" w:line="240" w:lineRule="auto"/>
        <w:ind w:firstLine="720"/>
        <w:jc w:val="both"/>
        <w:rPr>
          <w:b w:val="0"/>
          <w:bCs w:val="0"/>
          <w:sz w:val="28"/>
          <w:szCs w:val="28"/>
        </w:rPr>
      </w:pPr>
      <w:r w:rsidRPr="009F6198">
        <w:rPr>
          <w:b w:val="0"/>
          <w:bCs w:val="0"/>
          <w:sz w:val="28"/>
          <w:szCs w:val="28"/>
        </w:rPr>
        <w:t>- для заданий с выб</w:t>
      </w:r>
      <w:r w:rsidR="00E13B8B">
        <w:rPr>
          <w:b w:val="0"/>
          <w:bCs w:val="0"/>
          <w:sz w:val="28"/>
          <w:szCs w:val="28"/>
        </w:rPr>
        <w:t>ором вариантов ответа (одним</w:t>
      </w:r>
      <w:r w:rsidRPr="009F6198">
        <w:rPr>
          <w:b w:val="0"/>
          <w:bCs w:val="0"/>
          <w:sz w:val="28"/>
          <w:szCs w:val="28"/>
        </w:rPr>
        <w:t>)</w:t>
      </w:r>
      <w:r w:rsidR="00C574B5">
        <w:rPr>
          <w:b w:val="0"/>
          <w:bCs w:val="0"/>
          <w:sz w:val="28"/>
          <w:szCs w:val="28"/>
        </w:rPr>
        <w:t xml:space="preserve"> или раскрыть аббревиатуру</w:t>
      </w:r>
      <w:r w:rsidRPr="009F6198">
        <w:rPr>
          <w:b w:val="0"/>
          <w:bCs w:val="0"/>
          <w:sz w:val="28"/>
          <w:szCs w:val="28"/>
        </w:rPr>
        <w:t xml:space="preserve"> – 1 балл;</w:t>
      </w:r>
    </w:p>
    <w:p w:rsidR="00E13B8B" w:rsidRPr="009F6198" w:rsidRDefault="00E13B8B" w:rsidP="0058283A">
      <w:pPr>
        <w:pStyle w:val="20"/>
        <w:spacing w:after="0" w:line="240" w:lineRule="auto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 </w:t>
      </w:r>
      <w:r w:rsidRPr="00E13B8B">
        <w:rPr>
          <w:b w:val="0"/>
          <w:bCs w:val="0"/>
          <w:sz w:val="28"/>
          <w:szCs w:val="28"/>
        </w:rPr>
        <w:t>для заданий с выбором вариантов ответа</w:t>
      </w:r>
      <w:r w:rsidRPr="00E13B8B">
        <w:t xml:space="preserve"> </w:t>
      </w:r>
      <w:r>
        <w:t>(</w:t>
      </w:r>
      <w:r w:rsidRPr="00E13B8B">
        <w:rPr>
          <w:b w:val="0"/>
          <w:bCs w:val="0"/>
          <w:sz w:val="28"/>
          <w:szCs w:val="28"/>
        </w:rPr>
        <w:t>несколько</w:t>
      </w:r>
      <w:r>
        <w:rPr>
          <w:b w:val="0"/>
          <w:bCs w:val="0"/>
          <w:sz w:val="28"/>
          <w:szCs w:val="28"/>
        </w:rPr>
        <w:t>) – 2  балла</w:t>
      </w:r>
      <w:r w:rsidR="00C574B5">
        <w:rPr>
          <w:b w:val="0"/>
          <w:bCs w:val="0"/>
          <w:sz w:val="28"/>
          <w:szCs w:val="28"/>
        </w:rPr>
        <w:t>;</w:t>
      </w:r>
    </w:p>
    <w:p w:rsidR="009F6198" w:rsidRPr="009F6198" w:rsidRDefault="009F6198" w:rsidP="0058283A">
      <w:pPr>
        <w:pStyle w:val="20"/>
        <w:spacing w:after="0" w:line="240" w:lineRule="auto"/>
        <w:ind w:firstLine="720"/>
        <w:jc w:val="both"/>
        <w:rPr>
          <w:b w:val="0"/>
          <w:bCs w:val="0"/>
          <w:sz w:val="28"/>
          <w:szCs w:val="28"/>
        </w:rPr>
      </w:pPr>
      <w:r w:rsidRPr="009F6198">
        <w:rPr>
          <w:b w:val="0"/>
          <w:bCs w:val="0"/>
          <w:sz w:val="28"/>
          <w:szCs w:val="28"/>
        </w:rPr>
        <w:t>- для заданий на знание правового термина</w:t>
      </w:r>
      <w:r w:rsidR="00C574B5">
        <w:rPr>
          <w:b w:val="0"/>
          <w:bCs w:val="0"/>
          <w:sz w:val="28"/>
          <w:szCs w:val="28"/>
        </w:rPr>
        <w:t xml:space="preserve"> – 3</w:t>
      </w:r>
      <w:r w:rsidRPr="009F6198">
        <w:rPr>
          <w:b w:val="0"/>
          <w:bCs w:val="0"/>
          <w:sz w:val="28"/>
          <w:szCs w:val="28"/>
        </w:rPr>
        <w:t xml:space="preserve"> балл</w:t>
      </w:r>
      <w:r w:rsidR="00C574B5">
        <w:rPr>
          <w:b w:val="0"/>
          <w:bCs w:val="0"/>
          <w:sz w:val="28"/>
          <w:szCs w:val="28"/>
        </w:rPr>
        <w:t>а</w:t>
      </w:r>
      <w:r w:rsidRPr="009F6198">
        <w:rPr>
          <w:b w:val="0"/>
          <w:bCs w:val="0"/>
          <w:sz w:val="28"/>
          <w:szCs w:val="28"/>
        </w:rPr>
        <w:t>;</w:t>
      </w:r>
    </w:p>
    <w:p w:rsidR="009F6198" w:rsidRPr="009F6198" w:rsidRDefault="009F6198" w:rsidP="0058283A">
      <w:pPr>
        <w:pStyle w:val="20"/>
        <w:spacing w:after="0" w:line="240" w:lineRule="auto"/>
        <w:ind w:firstLine="720"/>
        <w:jc w:val="both"/>
        <w:rPr>
          <w:b w:val="0"/>
          <w:bCs w:val="0"/>
          <w:sz w:val="28"/>
          <w:szCs w:val="28"/>
        </w:rPr>
      </w:pPr>
      <w:r w:rsidRPr="009F6198">
        <w:rPr>
          <w:b w:val="0"/>
          <w:bCs w:val="0"/>
          <w:sz w:val="28"/>
          <w:szCs w:val="28"/>
        </w:rPr>
        <w:t>- для задан</w:t>
      </w:r>
      <w:r w:rsidR="00C574B5">
        <w:rPr>
          <w:b w:val="0"/>
          <w:bCs w:val="0"/>
          <w:sz w:val="28"/>
          <w:szCs w:val="28"/>
        </w:rPr>
        <w:t xml:space="preserve">ий на установление соответствия </w:t>
      </w:r>
      <w:r w:rsidRPr="009F6198">
        <w:rPr>
          <w:b w:val="0"/>
          <w:bCs w:val="0"/>
          <w:sz w:val="28"/>
          <w:szCs w:val="28"/>
        </w:rPr>
        <w:t>– 2 балла;</w:t>
      </w:r>
    </w:p>
    <w:p w:rsidR="00C66F9E" w:rsidRDefault="009F6198" w:rsidP="0058283A">
      <w:pPr>
        <w:pStyle w:val="20"/>
        <w:spacing w:after="0" w:line="240" w:lineRule="auto"/>
        <w:ind w:firstLine="720"/>
        <w:jc w:val="both"/>
        <w:rPr>
          <w:b w:val="0"/>
          <w:bCs w:val="0"/>
          <w:sz w:val="28"/>
          <w:szCs w:val="28"/>
        </w:rPr>
      </w:pPr>
      <w:r w:rsidRPr="009F6198">
        <w:rPr>
          <w:b w:val="0"/>
          <w:bCs w:val="0"/>
          <w:sz w:val="28"/>
          <w:szCs w:val="28"/>
        </w:rPr>
        <w:t>- для решения задач с обоснованием – 3 балла</w:t>
      </w:r>
      <w:r w:rsidR="00C574B5">
        <w:rPr>
          <w:b w:val="0"/>
          <w:bCs w:val="0"/>
          <w:sz w:val="28"/>
          <w:szCs w:val="28"/>
        </w:rPr>
        <w:t xml:space="preserve"> </w:t>
      </w:r>
      <w:r w:rsidR="00C574B5" w:rsidRPr="00C574B5">
        <w:rPr>
          <w:b w:val="0"/>
          <w:bCs w:val="0"/>
          <w:sz w:val="28"/>
          <w:szCs w:val="28"/>
        </w:rPr>
        <w:t xml:space="preserve">(1 за краткий ответ, 2 за полное </w:t>
      </w:r>
      <w:r w:rsidR="00C574B5" w:rsidRPr="00C574B5">
        <w:rPr>
          <w:b w:val="0"/>
          <w:bCs w:val="0"/>
          <w:sz w:val="28"/>
          <w:szCs w:val="28"/>
        </w:rPr>
        <w:lastRenderedPageBreak/>
        <w:t>обоснование)</w:t>
      </w:r>
      <w:r w:rsidR="00C574B5">
        <w:rPr>
          <w:b w:val="0"/>
          <w:bCs w:val="0"/>
          <w:sz w:val="28"/>
          <w:szCs w:val="28"/>
        </w:rPr>
        <w:t>.</w:t>
      </w:r>
    </w:p>
    <w:p w:rsidR="00E13B8B" w:rsidRDefault="00E13B8B" w:rsidP="0058283A">
      <w:pPr>
        <w:pStyle w:val="20"/>
        <w:spacing w:after="0" w:line="240" w:lineRule="auto"/>
        <w:ind w:firstLine="720"/>
        <w:jc w:val="both"/>
        <w:rPr>
          <w:b w:val="0"/>
          <w:bCs w:val="0"/>
          <w:sz w:val="28"/>
          <w:szCs w:val="28"/>
        </w:rPr>
      </w:pPr>
      <w:r w:rsidRPr="00E13B8B">
        <w:rPr>
          <w:b w:val="0"/>
          <w:bCs w:val="0"/>
          <w:sz w:val="28"/>
          <w:szCs w:val="28"/>
        </w:rPr>
        <w:t>Количество заданий представлено в таблице.</w:t>
      </w:r>
    </w:p>
    <w:p w:rsidR="002F4CAD" w:rsidRDefault="002F4CAD" w:rsidP="0058283A">
      <w:pPr>
        <w:pStyle w:val="20"/>
        <w:spacing w:after="0" w:line="240" w:lineRule="auto"/>
        <w:ind w:firstLine="720"/>
        <w:jc w:val="both"/>
        <w:rPr>
          <w:b w:val="0"/>
          <w:bCs w:val="0"/>
          <w:sz w:val="28"/>
          <w:szCs w:val="28"/>
        </w:rPr>
      </w:pPr>
    </w:p>
    <w:tbl>
      <w:tblPr>
        <w:tblW w:w="10600" w:type="dxa"/>
        <w:tblInd w:w="-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833"/>
        <w:gridCol w:w="1110"/>
        <w:gridCol w:w="1249"/>
        <w:gridCol w:w="833"/>
        <w:gridCol w:w="832"/>
        <w:gridCol w:w="833"/>
        <w:gridCol w:w="832"/>
        <w:gridCol w:w="833"/>
        <w:gridCol w:w="971"/>
        <w:gridCol w:w="1036"/>
      </w:tblGrid>
      <w:tr w:rsidR="00C66F9E" w:rsidRPr="00C66F9E" w:rsidTr="00C574B5">
        <w:trPr>
          <w:trHeight w:val="235"/>
        </w:trPr>
        <w:tc>
          <w:tcPr>
            <w:tcW w:w="1238" w:type="dxa"/>
            <w:vMerge w:val="restart"/>
            <w:shd w:val="clear" w:color="auto" w:fill="FFFFFF"/>
          </w:tcPr>
          <w:p w:rsidR="00C66F9E" w:rsidRPr="00C66F9E" w:rsidRDefault="00C66F9E" w:rsidP="00C66F9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66F9E">
              <w:rPr>
                <w:rFonts w:ascii="Times New Roman" w:hAnsi="Times New Roman" w:cs="Times New Roman"/>
                <w:color w:val="auto"/>
              </w:rPr>
              <w:t>Предмет</w:t>
            </w:r>
          </w:p>
        </w:tc>
        <w:tc>
          <w:tcPr>
            <w:tcW w:w="833" w:type="dxa"/>
            <w:vMerge w:val="restart"/>
            <w:shd w:val="clear" w:color="auto" w:fill="FFFFFF"/>
          </w:tcPr>
          <w:p w:rsidR="00C66F9E" w:rsidRPr="00C66F9E" w:rsidRDefault="00C66F9E" w:rsidP="00C66F9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66F9E">
              <w:rPr>
                <w:rFonts w:ascii="Times New Roman" w:hAnsi="Times New Roman" w:cs="Times New Roman"/>
                <w:color w:val="auto"/>
              </w:rPr>
              <w:t>Класс</w:t>
            </w:r>
          </w:p>
        </w:tc>
        <w:tc>
          <w:tcPr>
            <w:tcW w:w="1110" w:type="dxa"/>
            <w:vMerge w:val="restart"/>
            <w:shd w:val="clear" w:color="auto" w:fill="FFFFFF"/>
          </w:tcPr>
          <w:p w:rsidR="00C66F9E" w:rsidRPr="00C66F9E" w:rsidRDefault="00C66F9E" w:rsidP="00602A3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66F9E">
              <w:rPr>
                <w:rFonts w:ascii="Times New Roman" w:hAnsi="Times New Roman" w:cs="Times New Roman"/>
                <w:color w:val="auto"/>
              </w:rPr>
              <w:t>Время (</w:t>
            </w:r>
            <w:r w:rsidR="00602A37">
              <w:rPr>
                <w:rFonts w:ascii="Times New Roman" w:hAnsi="Times New Roman" w:cs="Times New Roman"/>
                <w:color w:val="auto"/>
              </w:rPr>
              <w:t>мин</w:t>
            </w:r>
            <w:r w:rsidRPr="00C66F9E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249" w:type="dxa"/>
            <w:vMerge w:val="restart"/>
            <w:shd w:val="clear" w:color="auto" w:fill="FFFFFF"/>
          </w:tcPr>
          <w:p w:rsidR="00C66F9E" w:rsidRPr="00C66F9E" w:rsidRDefault="00C66F9E" w:rsidP="00C66F9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66F9E">
              <w:rPr>
                <w:rFonts w:ascii="Times New Roman" w:hAnsi="Times New Roman" w:cs="Times New Roman"/>
                <w:color w:val="auto"/>
              </w:rPr>
              <w:t>Всего баллов</w:t>
            </w:r>
          </w:p>
        </w:tc>
        <w:tc>
          <w:tcPr>
            <w:tcW w:w="6170" w:type="dxa"/>
            <w:gridSpan w:val="7"/>
            <w:shd w:val="clear" w:color="auto" w:fill="FFFFFF"/>
          </w:tcPr>
          <w:p w:rsidR="00C66F9E" w:rsidRPr="00C66F9E" w:rsidRDefault="00C66F9E" w:rsidP="00C66F9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66F9E">
              <w:rPr>
                <w:rFonts w:ascii="Times New Roman" w:hAnsi="Times New Roman" w:cs="Times New Roman"/>
                <w:color w:val="auto"/>
              </w:rPr>
              <w:t>Количество баллов за задание</w:t>
            </w:r>
          </w:p>
        </w:tc>
      </w:tr>
      <w:tr w:rsidR="00C574B5" w:rsidRPr="00C66F9E" w:rsidTr="00C574B5">
        <w:trPr>
          <w:trHeight w:val="125"/>
        </w:trPr>
        <w:tc>
          <w:tcPr>
            <w:tcW w:w="1238" w:type="dxa"/>
            <w:vMerge/>
            <w:shd w:val="clear" w:color="auto" w:fill="FFFFFF"/>
          </w:tcPr>
          <w:p w:rsidR="00C66F9E" w:rsidRPr="00C66F9E" w:rsidRDefault="00C66F9E" w:rsidP="00C66F9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33" w:type="dxa"/>
            <w:vMerge/>
            <w:shd w:val="clear" w:color="auto" w:fill="FFFFFF"/>
          </w:tcPr>
          <w:p w:rsidR="00C66F9E" w:rsidRPr="00C66F9E" w:rsidRDefault="00C66F9E" w:rsidP="00C66F9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vMerge/>
            <w:shd w:val="clear" w:color="auto" w:fill="FFFFFF"/>
          </w:tcPr>
          <w:p w:rsidR="00C66F9E" w:rsidRPr="00C66F9E" w:rsidRDefault="00C66F9E" w:rsidP="00C66F9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9" w:type="dxa"/>
            <w:vMerge/>
            <w:shd w:val="clear" w:color="auto" w:fill="FFFFFF"/>
          </w:tcPr>
          <w:p w:rsidR="00C66F9E" w:rsidRPr="00C66F9E" w:rsidRDefault="00C66F9E" w:rsidP="00C66F9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33" w:type="dxa"/>
            <w:shd w:val="clear" w:color="auto" w:fill="FFFFFF"/>
          </w:tcPr>
          <w:p w:rsidR="00C66F9E" w:rsidRPr="00C66F9E" w:rsidRDefault="00C66F9E" w:rsidP="00C66F9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66F9E">
              <w:rPr>
                <w:rFonts w:ascii="Times New Roman" w:hAnsi="Times New Roman" w:cs="Times New Roman"/>
                <w:color w:val="auto"/>
              </w:rPr>
              <w:t xml:space="preserve">№1 </w:t>
            </w:r>
          </w:p>
        </w:tc>
        <w:tc>
          <w:tcPr>
            <w:tcW w:w="832" w:type="dxa"/>
            <w:shd w:val="clear" w:color="auto" w:fill="FFFFFF"/>
          </w:tcPr>
          <w:p w:rsidR="00C66F9E" w:rsidRPr="00C66F9E" w:rsidRDefault="00C66F9E" w:rsidP="00C66F9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66F9E">
              <w:rPr>
                <w:rFonts w:ascii="Times New Roman" w:hAnsi="Times New Roman" w:cs="Times New Roman"/>
                <w:color w:val="auto"/>
              </w:rPr>
              <w:t xml:space="preserve">№2 </w:t>
            </w:r>
          </w:p>
        </w:tc>
        <w:tc>
          <w:tcPr>
            <w:tcW w:w="833" w:type="dxa"/>
            <w:shd w:val="clear" w:color="auto" w:fill="FFFFFF"/>
          </w:tcPr>
          <w:p w:rsidR="00C66F9E" w:rsidRPr="00C66F9E" w:rsidRDefault="00C66F9E" w:rsidP="00C66F9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66F9E">
              <w:rPr>
                <w:rFonts w:ascii="Times New Roman" w:hAnsi="Times New Roman" w:cs="Times New Roman"/>
                <w:color w:val="auto"/>
              </w:rPr>
              <w:t xml:space="preserve">№3 </w:t>
            </w:r>
          </w:p>
        </w:tc>
        <w:tc>
          <w:tcPr>
            <w:tcW w:w="832" w:type="dxa"/>
            <w:shd w:val="clear" w:color="auto" w:fill="FFFFFF"/>
          </w:tcPr>
          <w:p w:rsidR="00C66F9E" w:rsidRPr="00C66F9E" w:rsidRDefault="00C66F9E" w:rsidP="00C66F9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66F9E">
              <w:rPr>
                <w:rFonts w:ascii="Times New Roman" w:hAnsi="Times New Roman" w:cs="Times New Roman"/>
                <w:color w:val="auto"/>
              </w:rPr>
              <w:t xml:space="preserve">№4 </w:t>
            </w:r>
          </w:p>
        </w:tc>
        <w:tc>
          <w:tcPr>
            <w:tcW w:w="833" w:type="dxa"/>
            <w:shd w:val="clear" w:color="auto" w:fill="FFFFFF"/>
          </w:tcPr>
          <w:p w:rsidR="00C66F9E" w:rsidRPr="00C66F9E" w:rsidRDefault="00C66F9E" w:rsidP="00C66F9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66F9E">
              <w:rPr>
                <w:rFonts w:ascii="Times New Roman" w:hAnsi="Times New Roman" w:cs="Times New Roman"/>
                <w:color w:val="auto"/>
              </w:rPr>
              <w:t>№5</w:t>
            </w:r>
          </w:p>
        </w:tc>
        <w:tc>
          <w:tcPr>
            <w:tcW w:w="971" w:type="dxa"/>
            <w:shd w:val="clear" w:color="auto" w:fill="FFFFFF"/>
          </w:tcPr>
          <w:p w:rsidR="00C66F9E" w:rsidRPr="00C66F9E" w:rsidRDefault="00C66F9E" w:rsidP="00C66F9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66F9E">
              <w:rPr>
                <w:rFonts w:ascii="Times New Roman" w:hAnsi="Times New Roman" w:cs="Times New Roman"/>
                <w:color w:val="auto"/>
              </w:rPr>
              <w:t>№6</w:t>
            </w:r>
          </w:p>
        </w:tc>
        <w:tc>
          <w:tcPr>
            <w:tcW w:w="1036" w:type="dxa"/>
            <w:shd w:val="clear" w:color="auto" w:fill="FFFFFF"/>
          </w:tcPr>
          <w:p w:rsidR="00C66F9E" w:rsidRPr="00C66F9E" w:rsidRDefault="00C66F9E" w:rsidP="00C66F9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66F9E">
              <w:rPr>
                <w:rFonts w:ascii="Times New Roman" w:hAnsi="Times New Roman" w:cs="Times New Roman"/>
                <w:color w:val="auto"/>
              </w:rPr>
              <w:t>№7</w:t>
            </w:r>
          </w:p>
        </w:tc>
      </w:tr>
      <w:tr w:rsidR="00525408" w:rsidRPr="00C66F9E" w:rsidTr="0016505A">
        <w:trPr>
          <w:trHeight w:val="235"/>
        </w:trPr>
        <w:tc>
          <w:tcPr>
            <w:tcW w:w="1238" w:type="dxa"/>
          </w:tcPr>
          <w:p w:rsidR="00525408" w:rsidRPr="0016505A" w:rsidRDefault="00525408" w:rsidP="00C66F9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6505A">
              <w:rPr>
                <w:rFonts w:ascii="Times New Roman" w:hAnsi="Times New Roman" w:cs="Times New Roman"/>
                <w:color w:val="auto"/>
              </w:rPr>
              <w:t xml:space="preserve">Право </w:t>
            </w:r>
          </w:p>
        </w:tc>
        <w:tc>
          <w:tcPr>
            <w:tcW w:w="833" w:type="dxa"/>
          </w:tcPr>
          <w:p w:rsidR="00525408" w:rsidRPr="0016505A" w:rsidRDefault="00525408" w:rsidP="00C66F9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505A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110" w:type="dxa"/>
          </w:tcPr>
          <w:p w:rsidR="00525408" w:rsidRDefault="00525408" w:rsidP="00525408">
            <w:pPr>
              <w:jc w:val="center"/>
            </w:pPr>
            <w:r w:rsidRPr="00826F88">
              <w:rPr>
                <w:rFonts w:ascii="Times New Roman" w:hAnsi="Times New Roman" w:cs="Times New Roman"/>
                <w:color w:val="auto"/>
              </w:rPr>
              <w:t>120</w:t>
            </w:r>
          </w:p>
        </w:tc>
        <w:tc>
          <w:tcPr>
            <w:tcW w:w="1249" w:type="dxa"/>
          </w:tcPr>
          <w:p w:rsidR="00525408" w:rsidRPr="0016505A" w:rsidRDefault="00525408" w:rsidP="00C66F9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505A">
              <w:rPr>
                <w:rFonts w:ascii="Times New Roman" w:hAnsi="Times New Roman" w:cs="Times New Roman"/>
                <w:color w:val="auto"/>
              </w:rPr>
              <w:t>74</w:t>
            </w:r>
          </w:p>
        </w:tc>
        <w:tc>
          <w:tcPr>
            <w:tcW w:w="833" w:type="dxa"/>
          </w:tcPr>
          <w:p w:rsidR="00525408" w:rsidRPr="0016505A" w:rsidRDefault="00525408" w:rsidP="00C66F9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505A"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832" w:type="dxa"/>
          </w:tcPr>
          <w:p w:rsidR="00525408" w:rsidRPr="0016505A" w:rsidRDefault="00525408" w:rsidP="00C66F9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505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33" w:type="dxa"/>
          </w:tcPr>
          <w:p w:rsidR="00525408" w:rsidRPr="0016505A" w:rsidRDefault="00525408" w:rsidP="00C66F9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505A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832" w:type="dxa"/>
          </w:tcPr>
          <w:p w:rsidR="00525408" w:rsidRPr="0016505A" w:rsidRDefault="00525408" w:rsidP="00C66F9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505A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833" w:type="dxa"/>
          </w:tcPr>
          <w:p w:rsidR="00525408" w:rsidRPr="0016505A" w:rsidRDefault="00525408" w:rsidP="00C66F9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505A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971" w:type="dxa"/>
          </w:tcPr>
          <w:p w:rsidR="00525408" w:rsidRPr="0016505A" w:rsidRDefault="00525408" w:rsidP="00C66F9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505A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036" w:type="dxa"/>
          </w:tcPr>
          <w:p w:rsidR="00525408" w:rsidRPr="0016505A" w:rsidRDefault="00525408" w:rsidP="00C66F9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16505A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525408" w:rsidRPr="00C66F9E" w:rsidTr="0016505A">
        <w:trPr>
          <w:trHeight w:val="235"/>
        </w:trPr>
        <w:tc>
          <w:tcPr>
            <w:tcW w:w="1238" w:type="dxa"/>
          </w:tcPr>
          <w:p w:rsidR="00525408" w:rsidRPr="0016505A" w:rsidRDefault="00525408" w:rsidP="0016505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6505A">
              <w:rPr>
                <w:rFonts w:ascii="Times New Roman" w:hAnsi="Times New Roman" w:cs="Times New Roman"/>
                <w:color w:val="auto"/>
              </w:rPr>
              <w:t>Право</w:t>
            </w:r>
          </w:p>
        </w:tc>
        <w:tc>
          <w:tcPr>
            <w:tcW w:w="833" w:type="dxa"/>
          </w:tcPr>
          <w:p w:rsidR="00525408" w:rsidRPr="0016505A" w:rsidRDefault="00525408" w:rsidP="001650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505A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110" w:type="dxa"/>
          </w:tcPr>
          <w:p w:rsidR="00525408" w:rsidRDefault="00525408" w:rsidP="00525408">
            <w:pPr>
              <w:jc w:val="center"/>
            </w:pPr>
            <w:r w:rsidRPr="00826F88">
              <w:rPr>
                <w:rFonts w:ascii="Times New Roman" w:hAnsi="Times New Roman" w:cs="Times New Roman"/>
                <w:color w:val="auto"/>
              </w:rPr>
              <w:t>120</w:t>
            </w:r>
          </w:p>
        </w:tc>
        <w:tc>
          <w:tcPr>
            <w:tcW w:w="1249" w:type="dxa"/>
          </w:tcPr>
          <w:p w:rsidR="00525408" w:rsidRPr="0016505A" w:rsidRDefault="00525408" w:rsidP="001650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505A">
              <w:rPr>
                <w:rFonts w:ascii="Times New Roman" w:hAnsi="Times New Roman" w:cs="Times New Roman"/>
                <w:color w:val="auto"/>
              </w:rPr>
              <w:t>74</w:t>
            </w:r>
          </w:p>
        </w:tc>
        <w:tc>
          <w:tcPr>
            <w:tcW w:w="833" w:type="dxa"/>
          </w:tcPr>
          <w:p w:rsidR="00525408" w:rsidRPr="0016505A" w:rsidRDefault="00525408" w:rsidP="001650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505A"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832" w:type="dxa"/>
          </w:tcPr>
          <w:p w:rsidR="00525408" w:rsidRPr="0016505A" w:rsidRDefault="00525408" w:rsidP="001650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505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33" w:type="dxa"/>
          </w:tcPr>
          <w:p w:rsidR="00525408" w:rsidRPr="0016505A" w:rsidRDefault="00525408" w:rsidP="001650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505A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832" w:type="dxa"/>
          </w:tcPr>
          <w:p w:rsidR="00525408" w:rsidRPr="0016505A" w:rsidRDefault="00525408" w:rsidP="001650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505A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833" w:type="dxa"/>
          </w:tcPr>
          <w:p w:rsidR="00525408" w:rsidRPr="0016505A" w:rsidRDefault="00525408" w:rsidP="001650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505A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971" w:type="dxa"/>
          </w:tcPr>
          <w:p w:rsidR="00525408" w:rsidRPr="0016505A" w:rsidRDefault="00525408" w:rsidP="001650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505A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036" w:type="dxa"/>
          </w:tcPr>
          <w:p w:rsidR="00525408" w:rsidRPr="0016505A" w:rsidRDefault="00525408" w:rsidP="001650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16505A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525408" w:rsidRPr="00C66F9E" w:rsidTr="00C574B5">
        <w:trPr>
          <w:trHeight w:val="235"/>
        </w:trPr>
        <w:tc>
          <w:tcPr>
            <w:tcW w:w="1238" w:type="dxa"/>
            <w:shd w:val="clear" w:color="auto" w:fill="FFFFFF"/>
          </w:tcPr>
          <w:p w:rsidR="00525408" w:rsidRPr="00C66F9E" w:rsidRDefault="00525408" w:rsidP="0016505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66F9E">
              <w:rPr>
                <w:rFonts w:ascii="Times New Roman" w:hAnsi="Times New Roman" w:cs="Times New Roman"/>
                <w:color w:val="auto"/>
              </w:rPr>
              <w:t>Право</w:t>
            </w:r>
          </w:p>
        </w:tc>
        <w:tc>
          <w:tcPr>
            <w:tcW w:w="833" w:type="dxa"/>
            <w:shd w:val="clear" w:color="auto" w:fill="FFFFFF"/>
          </w:tcPr>
          <w:p w:rsidR="00525408" w:rsidRPr="00C66F9E" w:rsidRDefault="00525408" w:rsidP="001650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66F9E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110" w:type="dxa"/>
            <w:shd w:val="clear" w:color="auto" w:fill="FFFFFF"/>
          </w:tcPr>
          <w:p w:rsidR="00525408" w:rsidRDefault="00525408" w:rsidP="00525408">
            <w:pPr>
              <w:jc w:val="center"/>
            </w:pPr>
            <w:r w:rsidRPr="00826F88">
              <w:rPr>
                <w:rFonts w:ascii="Times New Roman" w:hAnsi="Times New Roman" w:cs="Times New Roman"/>
                <w:color w:val="auto"/>
              </w:rPr>
              <w:t>120</w:t>
            </w:r>
          </w:p>
        </w:tc>
        <w:tc>
          <w:tcPr>
            <w:tcW w:w="1249" w:type="dxa"/>
            <w:shd w:val="clear" w:color="auto" w:fill="FFFFFF"/>
          </w:tcPr>
          <w:p w:rsidR="00525408" w:rsidRPr="00C66F9E" w:rsidRDefault="00525408" w:rsidP="001650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66F9E">
              <w:rPr>
                <w:rFonts w:ascii="Times New Roman" w:hAnsi="Times New Roman" w:cs="Times New Roman"/>
                <w:color w:val="auto"/>
              </w:rPr>
              <w:t>80</w:t>
            </w:r>
          </w:p>
        </w:tc>
        <w:tc>
          <w:tcPr>
            <w:tcW w:w="833" w:type="dxa"/>
            <w:shd w:val="clear" w:color="auto" w:fill="FFFFFF"/>
          </w:tcPr>
          <w:p w:rsidR="00525408" w:rsidRPr="00C66F9E" w:rsidRDefault="00525408" w:rsidP="001650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66F9E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832" w:type="dxa"/>
            <w:shd w:val="clear" w:color="auto" w:fill="FFFFFF"/>
          </w:tcPr>
          <w:p w:rsidR="00525408" w:rsidRPr="00C66F9E" w:rsidRDefault="00525408" w:rsidP="001650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66F9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33" w:type="dxa"/>
            <w:shd w:val="clear" w:color="auto" w:fill="FFFFFF"/>
          </w:tcPr>
          <w:p w:rsidR="00525408" w:rsidRPr="00C66F9E" w:rsidRDefault="00525408" w:rsidP="001650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66F9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32" w:type="dxa"/>
            <w:shd w:val="clear" w:color="auto" w:fill="FFFFFF"/>
          </w:tcPr>
          <w:p w:rsidR="00525408" w:rsidRPr="00C66F9E" w:rsidRDefault="00525408" w:rsidP="001650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66F9E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833" w:type="dxa"/>
            <w:shd w:val="clear" w:color="auto" w:fill="FFFFFF"/>
          </w:tcPr>
          <w:p w:rsidR="00525408" w:rsidRPr="00C66F9E" w:rsidRDefault="00525408" w:rsidP="001650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66F9E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971" w:type="dxa"/>
            <w:shd w:val="clear" w:color="auto" w:fill="FFFFFF"/>
          </w:tcPr>
          <w:p w:rsidR="00525408" w:rsidRPr="00C66F9E" w:rsidRDefault="00525408" w:rsidP="001650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66F9E">
              <w:rPr>
                <w:rFonts w:ascii="Times New Roman" w:hAnsi="Times New Roman" w:cs="Times New Roman"/>
                <w:color w:val="auto"/>
              </w:rPr>
              <w:t>30</w:t>
            </w:r>
          </w:p>
        </w:tc>
        <w:tc>
          <w:tcPr>
            <w:tcW w:w="1036" w:type="dxa"/>
            <w:shd w:val="clear" w:color="auto" w:fill="FFFFFF"/>
          </w:tcPr>
          <w:p w:rsidR="00525408" w:rsidRPr="00C66F9E" w:rsidRDefault="00525408" w:rsidP="001650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66F9E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16505A" w:rsidRPr="00C66F9E" w:rsidTr="00C574B5">
        <w:trPr>
          <w:trHeight w:val="235"/>
        </w:trPr>
        <w:tc>
          <w:tcPr>
            <w:tcW w:w="1238" w:type="dxa"/>
            <w:shd w:val="clear" w:color="auto" w:fill="FFFFFF"/>
          </w:tcPr>
          <w:p w:rsidR="0016505A" w:rsidRPr="00C66F9E" w:rsidRDefault="0016505A" w:rsidP="0016505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66F9E">
              <w:rPr>
                <w:rFonts w:ascii="Times New Roman" w:hAnsi="Times New Roman" w:cs="Times New Roman"/>
                <w:color w:val="auto"/>
              </w:rPr>
              <w:t>Право</w:t>
            </w:r>
          </w:p>
        </w:tc>
        <w:tc>
          <w:tcPr>
            <w:tcW w:w="833" w:type="dxa"/>
            <w:shd w:val="clear" w:color="auto" w:fill="FFFFFF"/>
          </w:tcPr>
          <w:p w:rsidR="0016505A" w:rsidRPr="00C66F9E" w:rsidRDefault="0016505A" w:rsidP="001650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66F9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110" w:type="dxa"/>
            <w:shd w:val="clear" w:color="auto" w:fill="FFFFFF"/>
          </w:tcPr>
          <w:p w:rsidR="0016505A" w:rsidRPr="00C66F9E" w:rsidRDefault="0016505A" w:rsidP="001650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  <w:r w:rsidRPr="00C66F9E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249" w:type="dxa"/>
            <w:shd w:val="clear" w:color="auto" w:fill="FFFFFF"/>
          </w:tcPr>
          <w:p w:rsidR="0016505A" w:rsidRPr="00C66F9E" w:rsidRDefault="0016505A" w:rsidP="001650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66F9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33" w:type="dxa"/>
            <w:shd w:val="clear" w:color="auto" w:fill="FFFFFF"/>
          </w:tcPr>
          <w:p w:rsidR="0016505A" w:rsidRPr="00C66F9E" w:rsidRDefault="0016505A" w:rsidP="001650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66F9E">
              <w:rPr>
                <w:rFonts w:ascii="Times New Roman" w:hAnsi="Times New Roman" w:cs="Times New Roman"/>
                <w:color w:val="auto"/>
              </w:rPr>
              <w:t>30</w:t>
            </w:r>
          </w:p>
        </w:tc>
        <w:tc>
          <w:tcPr>
            <w:tcW w:w="832" w:type="dxa"/>
            <w:shd w:val="clear" w:color="auto" w:fill="FFFFFF"/>
          </w:tcPr>
          <w:p w:rsidR="0016505A" w:rsidRPr="00C66F9E" w:rsidRDefault="0016505A" w:rsidP="001650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66F9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33" w:type="dxa"/>
            <w:shd w:val="clear" w:color="auto" w:fill="FFFFFF"/>
          </w:tcPr>
          <w:p w:rsidR="0016505A" w:rsidRPr="00C66F9E" w:rsidRDefault="0016505A" w:rsidP="001650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66F9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32" w:type="dxa"/>
            <w:shd w:val="clear" w:color="auto" w:fill="FFFFFF"/>
          </w:tcPr>
          <w:p w:rsidR="0016505A" w:rsidRPr="00C66F9E" w:rsidRDefault="0016505A" w:rsidP="001650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66F9E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833" w:type="dxa"/>
            <w:shd w:val="clear" w:color="auto" w:fill="FFFFFF"/>
          </w:tcPr>
          <w:p w:rsidR="0016505A" w:rsidRPr="00C66F9E" w:rsidRDefault="0016505A" w:rsidP="001650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66F9E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971" w:type="dxa"/>
            <w:shd w:val="clear" w:color="auto" w:fill="FFFFFF"/>
          </w:tcPr>
          <w:p w:rsidR="0016505A" w:rsidRPr="00C66F9E" w:rsidRDefault="0016505A" w:rsidP="001650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66F9E">
              <w:rPr>
                <w:rFonts w:ascii="Times New Roman" w:hAnsi="Times New Roman" w:cs="Times New Roman"/>
                <w:color w:val="auto"/>
              </w:rPr>
              <w:t>30</w:t>
            </w:r>
          </w:p>
        </w:tc>
        <w:tc>
          <w:tcPr>
            <w:tcW w:w="1036" w:type="dxa"/>
            <w:shd w:val="clear" w:color="auto" w:fill="FFFFFF"/>
          </w:tcPr>
          <w:p w:rsidR="0016505A" w:rsidRPr="00C66F9E" w:rsidRDefault="0016505A" w:rsidP="001650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66F9E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16505A" w:rsidRPr="00C66F9E" w:rsidTr="00C574B5">
        <w:trPr>
          <w:trHeight w:val="248"/>
        </w:trPr>
        <w:tc>
          <w:tcPr>
            <w:tcW w:w="1238" w:type="dxa"/>
            <w:shd w:val="clear" w:color="auto" w:fill="FFFFFF"/>
          </w:tcPr>
          <w:p w:rsidR="0016505A" w:rsidRPr="00C66F9E" w:rsidRDefault="0016505A" w:rsidP="0016505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66F9E">
              <w:rPr>
                <w:rFonts w:ascii="Times New Roman" w:hAnsi="Times New Roman" w:cs="Times New Roman"/>
                <w:color w:val="auto"/>
              </w:rPr>
              <w:t>Право</w:t>
            </w:r>
          </w:p>
        </w:tc>
        <w:tc>
          <w:tcPr>
            <w:tcW w:w="833" w:type="dxa"/>
            <w:shd w:val="clear" w:color="auto" w:fill="FFFFFF"/>
          </w:tcPr>
          <w:p w:rsidR="0016505A" w:rsidRPr="00C66F9E" w:rsidRDefault="0016505A" w:rsidP="001650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66F9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110" w:type="dxa"/>
            <w:shd w:val="clear" w:color="auto" w:fill="FFFFFF"/>
          </w:tcPr>
          <w:p w:rsidR="0016505A" w:rsidRPr="00C66F9E" w:rsidRDefault="0016505A" w:rsidP="001650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120</w:t>
            </w:r>
          </w:p>
        </w:tc>
        <w:tc>
          <w:tcPr>
            <w:tcW w:w="1249" w:type="dxa"/>
            <w:shd w:val="clear" w:color="auto" w:fill="FFFFFF"/>
          </w:tcPr>
          <w:p w:rsidR="0016505A" w:rsidRPr="00C66F9E" w:rsidRDefault="0016505A" w:rsidP="001650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66F9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33" w:type="dxa"/>
            <w:shd w:val="clear" w:color="auto" w:fill="FFFFFF"/>
          </w:tcPr>
          <w:p w:rsidR="0016505A" w:rsidRPr="00C66F9E" w:rsidRDefault="0016505A" w:rsidP="001650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66F9E">
              <w:rPr>
                <w:rFonts w:ascii="Times New Roman" w:hAnsi="Times New Roman" w:cs="Times New Roman"/>
                <w:color w:val="auto"/>
              </w:rPr>
              <w:t>30</w:t>
            </w:r>
          </w:p>
        </w:tc>
        <w:tc>
          <w:tcPr>
            <w:tcW w:w="832" w:type="dxa"/>
            <w:shd w:val="clear" w:color="auto" w:fill="FFFFFF"/>
          </w:tcPr>
          <w:p w:rsidR="0016505A" w:rsidRPr="00C66F9E" w:rsidRDefault="0016505A" w:rsidP="001650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66F9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33" w:type="dxa"/>
            <w:shd w:val="clear" w:color="auto" w:fill="FFFFFF"/>
          </w:tcPr>
          <w:p w:rsidR="0016505A" w:rsidRPr="00C66F9E" w:rsidRDefault="0016505A" w:rsidP="001650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66F9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32" w:type="dxa"/>
            <w:shd w:val="clear" w:color="auto" w:fill="FFFFFF"/>
          </w:tcPr>
          <w:p w:rsidR="0016505A" w:rsidRPr="00C66F9E" w:rsidRDefault="0016505A" w:rsidP="001650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66F9E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833" w:type="dxa"/>
            <w:shd w:val="clear" w:color="auto" w:fill="FFFFFF"/>
          </w:tcPr>
          <w:p w:rsidR="0016505A" w:rsidRPr="00C66F9E" w:rsidRDefault="0016505A" w:rsidP="001650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66F9E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971" w:type="dxa"/>
            <w:shd w:val="clear" w:color="auto" w:fill="FFFFFF"/>
          </w:tcPr>
          <w:p w:rsidR="0016505A" w:rsidRPr="00C66F9E" w:rsidRDefault="0016505A" w:rsidP="001650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66F9E">
              <w:rPr>
                <w:rFonts w:ascii="Times New Roman" w:hAnsi="Times New Roman" w:cs="Times New Roman"/>
                <w:color w:val="auto"/>
              </w:rPr>
              <w:t>30</w:t>
            </w:r>
          </w:p>
        </w:tc>
        <w:tc>
          <w:tcPr>
            <w:tcW w:w="1036" w:type="dxa"/>
            <w:shd w:val="clear" w:color="auto" w:fill="FFFFFF"/>
          </w:tcPr>
          <w:p w:rsidR="0016505A" w:rsidRPr="00C66F9E" w:rsidRDefault="0016505A" w:rsidP="0016505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66F9E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</w:tbl>
    <w:p w:rsidR="00C66F9E" w:rsidRDefault="00C66F9E" w:rsidP="002F4CAD">
      <w:pPr>
        <w:pStyle w:val="20"/>
        <w:spacing w:after="0" w:line="240" w:lineRule="auto"/>
        <w:ind w:firstLine="720"/>
        <w:jc w:val="both"/>
        <w:rPr>
          <w:b w:val="0"/>
          <w:bCs w:val="0"/>
          <w:sz w:val="28"/>
          <w:szCs w:val="28"/>
        </w:rPr>
      </w:pPr>
    </w:p>
    <w:p w:rsidR="00913349" w:rsidRPr="00FD4DA2" w:rsidRDefault="00913349" w:rsidP="002F4CAD">
      <w:pPr>
        <w:pStyle w:val="20"/>
        <w:spacing w:after="0" w:line="240" w:lineRule="auto"/>
        <w:ind w:firstLine="720"/>
        <w:jc w:val="both"/>
        <w:rPr>
          <w:sz w:val="28"/>
          <w:szCs w:val="28"/>
        </w:rPr>
      </w:pPr>
      <w:r w:rsidRPr="00FD4DA2">
        <w:rPr>
          <w:rStyle w:val="2"/>
          <w:b/>
          <w:bCs/>
          <w:color w:val="000000"/>
          <w:sz w:val="28"/>
          <w:szCs w:val="28"/>
        </w:rPr>
        <w:t>Особенности выставления оценок</w:t>
      </w:r>
    </w:p>
    <w:p w:rsidR="00913349" w:rsidRPr="00FD4DA2" w:rsidRDefault="00913349" w:rsidP="002F4CAD">
      <w:pPr>
        <w:pStyle w:val="a4"/>
        <w:shd w:val="clear" w:color="auto" w:fill="auto"/>
        <w:spacing w:line="240" w:lineRule="auto"/>
        <w:ind w:firstLine="720"/>
        <w:rPr>
          <w:rStyle w:val="1"/>
          <w:color w:val="000000"/>
          <w:sz w:val="28"/>
          <w:szCs w:val="28"/>
        </w:rPr>
      </w:pPr>
      <w:r w:rsidRPr="00FD4DA2">
        <w:rPr>
          <w:rStyle w:val="1"/>
          <w:color w:val="000000"/>
          <w:sz w:val="28"/>
          <w:szCs w:val="28"/>
        </w:rPr>
        <w:t>Оценка за работу выставляется сначала в виде последовательности цифр - оценок по каждому критерию (ученик должен видеть, сколько баллов по каждому критерию он набрал), а затем в виде итоговой суммы баллов. Это позволит на этапе показа работ и/или апелляции сфокусироваться на обсуждении реальных плюсов и минусов работы.</w:t>
      </w:r>
    </w:p>
    <w:p w:rsidR="00913349" w:rsidRPr="00FD4DA2" w:rsidRDefault="00913349" w:rsidP="002F4CAD">
      <w:pPr>
        <w:pStyle w:val="20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D4DA2">
        <w:rPr>
          <w:rStyle w:val="2"/>
          <w:b/>
          <w:bCs/>
          <w:color w:val="000000"/>
          <w:sz w:val="28"/>
          <w:szCs w:val="28"/>
        </w:rPr>
        <w:t>Формальные аспекты выполнения заданий</w:t>
      </w:r>
    </w:p>
    <w:p w:rsidR="00913349" w:rsidRDefault="00913349" w:rsidP="002F4CAD">
      <w:pPr>
        <w:pStyle w:val="a4"/>
        <w:shd w:val="clear" w:color="auto" w:fill="auto"/>
        <w:spacing w:line="240" w:lineRule="auto"/>
        <w:ind w:firstLine="720"/>
        <w:rPr>
          <w:rStyle w:val="1"/>
          <w:color w:val="000000"/>
          <w:sz w:val="28"/>
          <w:szCs w:val="28"/>
        </w:rPr>
      </w:pPr>
      <w:r w:rsidRPr="00FD4DA2">
        <w:rPr>
          <w:rStyle w:val="1"/>
          <w:color w:val="000000"/>
          <w:sz w:val="28"/>
          <w:szCs w:val="28"/>
        </w:rPr>
        <w:t>Муниципальный этап всероссийской олимпиады</w:t>
      </w:r>
      <w:r w:rsidR="00FD4DA2">
        <w:rPr>
          <w:rStyle w:val="1"/>
          <w:color w:val="000000"/>
          <w:sz w:val="28"/>
          <w:szCs w:val="28"/>
        </w:rPr>
        <w:t xml:space="preserve"> школьников по п</w:t>
      </w:r>
      <w:r w:rsidRPr="00FD4DA2">
        <w:rPr>
          <w:rStyle w:val="1"/>
          <w:color w:val="000000"/>
          <w:sz w:val="28"/>
          <w:szCs w:val="28"/>
        </w:rPr>
        <w:t>раву проводится в один тур.</w:t>
      </w:r>
    </w:p>
    <w:p w:rsidR="002F4CAD" w:rsidRDefault="0016505A" w:rsidP="002F4CA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F4CAD">
        <w:rPr>
          <w:rFonts w:ascii="Times New Roman" w:hAnsi="Times New Roman"/>
          <w:sz w:val="28"/>
          <w:szCs w:val="28"/>
        </w:rPr>
        <w:t xml:space="preserve">родолжительность муниципального этапа олимпиады </w:t>
      </w:r>
      <w:r>
        <w:rPr>
          <w:rFonts w:ascii="Times New Roman" w:hAnsi="Times New Roman"/>
          <w:sz w:val="28"/>
          <w:szCs w:val="28"/>
        </w:rPr>
        <w:t>по праву:</w:t>
      </w:r>
    </w:p>
    <w:p w:rsidR="002F4CAD" w:rsidRDefault="002F4CAD" w:rsidP="0016505A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 класс </w:t>
      </w:r>
      <w:r w:rsidR="0016505A">
        <w:rPr>
          <w:rFonts w:ascii="Times New Roman" w:hAnsi="Times New Roman"/>
          <w:sz w:val="28"/>
          <w:szCs w:val="28"/>
        </w:rPr>
        <w:t>– 120 мин</w:t>
      </w:r>
    </w:p>
    <w:p w:rsidR="002F4CAD" w:rsidRDefault="002F4CAD" w:rsidP="0016505A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 класс </w:t>
      </w:r>
      <w:r w:rsidR="0016505A">
        <w:rPr>
          <w:rFonts w:ascii="Times New Roman" w:hAnsi="Times New Roman"/>
          <w:sz w:val="28"/>
          <w:szCs w:val="28"/>
        </w:rPr>
        <w:t>– 120 мин.</w:t>
      </w:r>
    </w:p>
    <w:p w:rsidR="002F4CAD" w:rsidRDefault="002F4CAD" w:rsidP="002F4CA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 класс - </w:t>
      </w:r>
      <w:r w:rsidR="0016505A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0 мин.</w:t>
      </w:r>
    </w:p>
    <w:p w:rsidR="002F4CAD" w:rsidRDefault="002F4CAD" w:rsidP="002F4CA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класс - 120 мин.</w:t>
      </w:r>
    </w:p>
    <w:p w:rsidR="002F4CAD" w:rsidRDefault="002F4CAD" w:rsidP="002F4CA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 - 120  мин.</w:t>
      </w:r>
    </w:p>
    <w:p w:rsidR="00913349" w:rsidRDefault="00913349" w:rsidP="002F4CAD">
      <w:pPr>
        <w:pStyle w:val="a4"/>
        <w:shd w:val="clear" w:color="auto" w:fill="auto"/>
        <w:spacing w:line="240" w:lineRule="auto"/>
        <w:ind w:firstLine="720"/>
        <w:rPr>
          <w:rStyle w:val="1"/>
          <w:color w:val="000000"/>
          <w:sz w:val="28"/>
          <w:szCs w:val="28"/>
        </w:rPr>
      </w:pPr>
      <w:r w:rsidRPr="00FD4DA2">
        <w:rPr>
          <w:rStyle w:val="1"/>
          <w:color w:val="000000"/>
          <w:sz w:val="28"/>
          <w:szCs w:val="28"/>
        </w:rPr>
        <w:t xml:space="preserve">Задания выполняют письменно, индивидуально. </w:t>
      </w:r>
    </w:p>
    <w:p w:rsidR="00C72220" w:rsidRPr="0058283A" w:rsidRDefault="00C72220" w:rsidP="002F4CAD">
      <w:pPr>
        <w:pStyle w:val="a4"/>
        <w:shd w:val="clear" w:color="auto" w:fill="auto"/>
        <w:spacing w:line="240" w:lineRule="auto"/>
        <w:ind w:firstLine="720"/>
        <w:rPr>
          <w:rStyle w:val="1"/>
          <w:color w:val="000000"/>
          <w:sz w:val="28"/>
          <w:szCs w:val="28"/>
        </w:rPr>
      </w:pPr>
      <w:r w:rsidRPr="0058283A">
        <w:rPr>
          <w:rStyle w:val="1"/>
          <w:color w:val="000000"/>
          <w:sz w:val="28"/>
          <w:szCs w:val="28"/>
        </w:rPr>
        <w:t xml:space="preserve">Итоги подводятся отдельно по каждой параллели: </w:t>
      </w:r>
      <w:r w:rsidR="002F4CAD">
        <w:rPr>
          <w:rStyle w:val="1"/>
          <w:color w:val="000000"/>
          <w:sz w:val="28"/>
          <w:szCs w:val="28"/>
        </w:rPr>
        <w:t>7, 8,</w:t>
      </w:r>
      <w:r w:rsidRPr="0058283A">
        <w:rPr>
          <w:rStyle w:val="1"/>
          <w:color w:val="000000"/>
          <w:sz w:val="28"/>
          <w:szCs w:val="28"/>
        </w:rPr>
        <w:t xml:space="preserve"> 9,</w:t>
      </w:r>
      <w:r w:rsidR="002F4CAD">
        <w:rPr>
          <w:rStyle w:val="1"/>
          <w:color w:val="000000"/>
          <w:sz w:val="28"/>
          <w:szCs w:val="28"/>
        </w:rPr>
        <w:t xml:space="preserve"> </w:t>
      </w:r>
      <w:r w:rsidRPr="0058283A">
        <w:rPr>
          <w:rStyle w:val="1"/>
          <w:color w:val="000000"/>
          <w:sz w:val="28"/>
          <w:szCs w:val="28"/>
        </w:rPr>
        <w:t>10 ,11 класс.</w:t>
      </w:r>
    </w:p>
    <w:p w:rsidR="008E1BF6" w:rsidRPr="00FD4DA2" w:rsidRDefault="008E1BF6" w:rsidP="00E429A2">
      <w:pPr>
        <w:pStyle w:val="20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D4DA2">
        <w:rPr>
          <w:sz w:val="28"/>
          <w:szCs w:val="28"/>
        </w:rPr>
        <w:t>Перечень справочных материал</w:t>
      </w:r>
      <w:r w:rsidR="00654084" w:rsidRPr="00FD4DA2">
        <w:rPr>
          <w:sz w:val="28"/>
          <w:szCs w:val="28"/>
        </w:rPr>
        <w:t>ов, сре</w:t>
      </w:r>
      <w:proofErr w:type="gramStart"/>
      <w:r w:rsidR="00654084" w:rsidRPr="00FD4DA2">
        <w:rPr>
          <w:sz w:val="28"/>
          <w:szCs w:val="28"/>
        </w:rPr>
        <w:t>дств св</w:t>
      </w:r>
      <w:proofErr w:type="gramEnd"/>
      <w:r w:rsidR="00654084" w:rsidRPr="00FD4DA2">
        <w:rPr>
          <w:sz w:val="28"/>
          <w:szCs w:val="28"/>
        </w:rPr>
        <w:t>язи и электронно-</w:t>
      </w:r>
      <w:r w:rsidRPr="00FD4DA2">
        <w:rPr>
          <w:sz w:val="28"/>
          <w:szCs w:val="28"/>
        </w:rPr>
        <w:t xml:space="preserve">вычислительной техники, разрешенных к использованию во время проведения Олимпиады. </w:t>
      </w:r>
    </w:p>
    <w:p w:rsidR="008E1BF6" w:rsidRPr="00FD4DA2" w:rsidRDefault="008E1BF6" w:rsidP="00E429A2">
      <w:pPr>
        <w:pStyle w:val="20"/>
        <w:shd w:val="clear" w:color="auto" w:fill="auto"/>
        <w:spacing w:after="0" w:line="240" w:lineRule="auto"/>
        <w:ind w:firstLine="720"/>
        <w:jc w:val="both"/>
        <w:rPr>
          <w:b w:val="0"/>
          <w:bCs w:val="0"/>
          <w:sz w:val="28"/>
          <w:szCs w:val="28"/>
        </w:rPr>
      </w:pPr>
      <w:r w:rsidRPr="00FD4DA2">
        <w:rPr>
          <w:b w:val="0"/>
          <w:bCs w:val="0"/>
          <w:sz w:val="28"/>
          <w:szCs w:val="28"/>
        </w:rPr>
        <w:t xml:space="preserve">Участник может взять с собой в аудиторию письменные принадлежности прохладительные напитки, шоколад, необходимые медикаменты. </w:t>
      </w:r>
    </w:p>
    <w:p w:rsidR="00E429A2" w:rsidRPr="00FD4DA2" w:rsidRDefault="008E1BF6" w:rsidP="00E429A2">
      <w:pPr>
        <w:pStyle w:val="20"/>
        <w:shd w:val="clear" w:color="auto" w:fill="auto"/>
        <w:spacing w:after="0" w:line="240" w:lineRule="auto"/>
        <w:ind w:firstLine="720"/>
        <w:jc w:val="both"/>
        <w:rPr>
          <w:b w:val="0"/>
          <w:bCs w:val="0"/>
          <w:sz w:val="28"/>
          <w:szCs w:val="28"/>
        </w:rPr>
      </w:pPr>
      <w:r w:rsidRPr="00FD4DA2">
        <w:rPr>
          <w:b w:val="0"/>
          <w:bCs w:val="0"/>
          <w:sz w:val="28"/>
          <w:szCs w:val="28"/>
        </w:rPr>
        <w:t>Учащимся запрещается проносить в аудиторию бумагу, справочные материалы (справочники, учебники и т.п.), пейджеры, мобильные телефоны, диктофоны, плейеры и любые другие технические средства</w:t>
      </w:r>
      <w:r w:rsidR="00E429A2" w:rsidRPr="00FD4DA2">
        <w:rPr>
          <w:b w:val="0"/>
          <w:bCs w:val="0"/>
          <w:sz w:val="28"/>
          <w:szCs w:val="28"/>
        </w:rPr>
        <w:t>.</w:t>
      </w:r>
    </w:p>
    <w:p w:rsidR="008E1BF6" w:rsidRPr="00FD4DA2" w:rsidRDefault="008E1BF6" w:rsidP="00E429A2">
      <w:pPr>
        <w:pStyle w:val="20"/>
        <w:shd w:val="clear" w:color="auto" w:fill="auto"/>
        <w:spacing w:after="0" w:line="240" w:lineRule="auto"/>
        <w:ind w:firstLine="720"/>
        <w:jc w:val="both"/>
        <w:rPr>
          <w:b w:val="0"/>
          <w:bCs w:val="0"/>
          <w:sz w:val="28"/>
          <w:szCs w:val="28"/>
        </w:rPr>
      </w:pPr>
      <w:r w:rsidRPr="00FD4DA2">
        <w:rPr>
          <w:b w:val="0"/>
          <w:bCs w:val="0"/>
          <w:sz w:val="28"/>
          <w:szCs w:val="28"/>
        </w:rPr>
        <w:t xml:space="preserve"> Факт обнаружения у уча</w:t>
      </w:r>
      <w:r w:rsidR="00A67994">
        <w:rPr>
          <w:b w:val="0"/>
          <w:bCs w:val="0"/>
          <w:sz w:val="28"/>
          <w:szCs w:val="28"/>
        </w:rPr>
        <w:t xml:space="preserve">стника </w:t>
      </w:r>
      <w:r w:rsidRPr="00FD4DA2">
        <w:rPr>
          <w:b w:val="0"/>
          <w:bCs w:val="0"/>
          <w:sz w:val="28"/>
          <w:szCs w:val="28"/>
        </w:rPr>
        <w:t xml:space="preserve">при выполнении им заданий Олимпиады любых справочных материалов или технических средств должен являться согласно требованиям </w:t>
      </w:r>
      <w:proofErr w:type="gramStart"/>
      <w:r w:rsidRPr="00FD4DA2">
        <w:rPr>
          <w:b w:val="0"/>
          <w:bCs w:val="0"/>
          <w:sz w:val="28"/>
          <w:szCs w:val="28"/>
        </w:rPr>
        <w:t>к проведению этапа Олимпиады достаточным основанием для применения Жюри в отношении учащегося меры ответственности в виде отстранения учащегося от выполнения</w:t>
      </w:r>
      <w:proofErr w:type="gramEnd"/>
      <w:r w:rsidRPr="00FD4DA2">
        <w:rPr>
          <w:b w:val="0"/>
          <w:bCs w:val="0"/>
          <w:sz w:val="28"/>
          <w:szCs w:val="28"/>
        </w:rPr>
        <w:t xml:space="preserve"> заданий Олимпиады. </w:t>
      </w:r>
      <w:r w:rsidR="00FD4DA2">
        <w:rPr>
          <w:b w:val="0"/>
          <w:bCs w:val="0"/>
          <w:sz w:val="28"/>
          <w:szCs w:val="28"/>
        </w:rPr>
        <w:t xml:space="preserve">Его работа не проверяется и не </w:t>
      </w:r>
      <w:proofErr w:type="spellStart"/>
      <w:r w:rsidR="00FD4DA2">
        <w:rPr>
          <w:b w:val="0"/>
          <w:bCs w:val="0"/>
          <w:sz w:val="28"/>
          <w:szCs w:val="28"/>
        </w:rPr>
        <w:t>оцнивается</w:t>
      </w:r>
      <w:proofErr w:type="spellEnd"/>
      <w:r w:rsidR="00FD4DA2">
        <w:rPr>
          <w:b w:val="0"/>
          <w:bCs w:val="0"/>
          <w:sz w:val="28"/>
          <w:szCs w:val="28"/>
        </w:rPr>
        <w:t>.</w:t>
      </w:r>
    </w:p>
    <w:p w:rsidR="008E1BF6" w:rsidRPr="001771F3" w:rsidRDefault="008E1BF6" w:rsidP="00E429A2">
      <w:pPr>
        <w:pStyle w:val="20"/>
        <w:shd w:val="clear" w:color="auto" w:fill="auto"/>
        <w:spacing w:after="0" w:line="240" w:lineRule="auto"/>
        <w:ind w:firstLine="724"/>
        <w:jc w:val="both"/>
        <w:rPr>
          <w:b w:val="0"/>
          <w:bCs w:val="0"/>
          <w:sz w:val="28"/>
          <w:szCs w:val="28"/>
        </w:rPr>
      </w:pPr>
    </w:p>
    <w:p w:rsidR="00E429A2" w:rsidRPr="00FD4DA2" w:rsidRDefault="008E1BF6" w:rsidP="00E429A2">
      <w:pPr>
        <w:pStyle w:val="20"/>
        <w:shd w:val="clear" w:color="auto" w:fill="auto"/>
        <w:spacing w:after="0" w:line="240" w:lineRule="auto"/>
        <w:ind w:firstLine="724"/>
        <w:jc w:val="both"/>
        <w:rPr>
          <w:sz w:val="28"/>
          <w:szCs w:val="28"/>
        </w:rPr>
      </w:pPr>
      <w:r w:rsidRPr="001771F3">
        <w:rPr>
          <w:sz w:val="28"/>
          <w:szCs w:val="28"/>
        </w:rPr>
        <w:t xml:space="preserve"> </w:t>
      </w:r>
      <w:r w:rsidRPr="00FD4DA2">
        <w:rPr>
          <w:sz w:val="28"/>
          <w:szCs w:val="28"/>
        </w:rPr>
        <w:t xml:space="preserve">Проверка и система оценивания олимпиадных заданий. </w:t>
      </w:r>
    </w:p>
    <w:p w:rsidR="00EA24F2" w:rsidRDefault="008E1BF6" w:rsidP="00E429A2">
      <w:pPr>
        <w:pStyle w:val="20"/>
        <w:shd w:val="clear" w:color="auto" w:fill="auto"/>
        <w:spacing w:after="0" w:line="240" w:lineRule="auto"/>
        <w:ind w:firstLine="724"/>
        <w:jc w:val="both"/>
        <w:rPr>
          <w:b w:val="0"/>
          <w:bCs w:val="0"/>
          <w:sz w:val="28"/>
          <w:szCs w:val="28"/>
        </w:rPr>
      </w:pPr>
      <w:r w:rsidRPr="00FD4DA2">
        <w:rPr>
          <w:b w:val="0"/>
          <w:bCs w:val="0"/>
          <w:sz w:val="28"/>
          <w:szCs w:val="28"/>
        </w:rPr>
        <w:t xml:space="preserve">В значительном числе случаев итог выполнения задания не подводится через принцип «решено – не решено задание», а требует оценивать отдельные их </w:t>
      </w:r>
      <w:r w:rsidRPr="00FD4DA2">
        <w:rPr>
          <w:b w:val="0"/>
          <w:bCs w:val="0"/>
          <w:sz w:val="28"/>
          <w:szCs w:val="28"/>
        </w:rPr>
        <w:lastRenderedPageBreak/>
        <w:t xml:space="preserve">стороны, нередко автономно. </w:t>
      </w:r>
    </w:p>
    <w:p w:rsidR="008E1BF6" w:rsidRPr="00FD4DA2" w:rsidRDefault="008E1BF6" w:rsidP="00E429A2">
      <w:pPr>
        <w:pStyle w:val="20"/>
        <w:shd w:val="clear" w:color="auto" w:fill="auto"/>
        <w:spacing w:after="0" w:line="240" w:lineRule="auto"/>
        <w:ind w:firstLine="724"/>
        <w:jc w:val="both"/>
        <w:rPr>
          <w:b w:val="0"/>
          <w:bCs w:val="0"/>
          <w:sz w:val="28"/>
          <w:szCs w:val="28"/>
        </w:rPr>
      </w:pPr>
      <w:r w:rsidRPr="00FD4DA2">
        <w:rPr>
          <w:b w:val="0"/>
          <w:bCs w:val="0"/>
          <w:sz w:val="28"/>
          <w:szCs w:val="28"/>
        </w:rPr>
        <w:t xml:space="preserve">При оценивании олимпиадных работ рекомендуется каждую из них проверять двум членам комиссии с последующим подключением дополнительного члена жюри при значительном расхождении оценок тех, кто проверил работу. Это особенно важно при обращении к творческим заданиям, требующим развернутого ответа. </w:t>
      </w:r>
    </w:p>
    <w:p w:rsidR="004D132E" w:rsidRPr="00FD4DA2" w:rsidRDefault="004D132E" w:rsidP="00E429A2">
      <w:pPr>
        <w:pStyle w:val="20"/>
        <w:shd w:val="clear" w:color="auto" w:fill="auto"/>
        <w:spacing w:after="0" w:line="240" w:lineRule="auto"/>
        <w:ind w:firstLine="724"/>
        <w:jc w:val="both"/>
        <w:rPr>
          <w:b w:val="0"/>
          <w:bCs w:val="0"/>
          <w:sz w:val="28"/>
          <w:szCs w:val="28"/>
        </w:rPr>
      </w:pPr>
      <w:r w:rsidRPr="00FD4DA2">
        <w:rPr>
          <w:b w:val="0"/>
          <w:bCs w:val="0"/>
          <w:sz w:val="28"/>
          <w:szCs w:val="28"/>
        </w:rPr>
        <w:t>Если участник использовал черновик, то он сдается вместе с работой.</w:t>
      </w:r>
    </w:p>
    <w:p w:rsidR="004D132E" w:rsidRPr="00A67994" w:rsidRDefault="004D132E" w:rsidP="004D132E">
      <w:pPr>
        <w:pStyle w:val="20"/>
        <w:shd w:val="clear" w:color="auto" w:fill="auto"/>
        <w:spacing w:after="0" w:line="240" w:lineRule="auto"/>
        <w:ind w:firstLine="724"/>
        <w:jc w:val="both"/>
        <w:rPr>
          <w:bCs w:val="0"/>
          <w:sz w:val="28"/>
          <w:szCs w:val="28"/>
          <w:u w:val="single"/>
        </w:rPr>
      </w:pPr>
      <w:r w:rsidRPr="00A67994">
        <w:rPr>
          <w:bCs w:val="0"/>
          <w:sz w:val="28"/>
          <w:szCs w:val="28"/>
          <w:u w:val="single"/>
        </w:rPr>
        <w:t>Черновик участника не проверяется  и не оценивается.</w:t>
      </w:r>
    </w:p>
    <w:p w:rsidR="001771F3" w:rsidRDefault="004D132E" w:rsidP="004D132E">
      <w:pPr>
        <w:pStyle w:val="a4"/>
        <w:shd w:val="clear" w:color="auto" w:fill="auto"/>
        <w:spacing w:line="240" w:lineRule="auto"/>
        <w:ind w:right="-5" w:firstLine="720"/>
        <w:rPr>
          <w:rStyle w:val="1"/>
          <w:color w:val="000000"/>
          <w:sz w:val="28"/>
          <w:szCs w:val="28"/>
        </w:rPr>
      </w:pPr>
      <w:r w:rsidRPr="00FD4DA2">
        <w:rPr>
          <w:rStyle w:val="1"/>
          <w:color w:val="000000"/>
          <w:sz w:val="28"/>
          <w:szCs w:val="28"/>
        </w:rPr>
        <w:t xml:space="preserve">Нужно ознакомить обучающихся с </w:t>
      </w:r>
      <w:r w:rsidR="001771F3">
        <w:rPr>
          <w:rStyle w:val="1"/>
          <w:color w:val="000000"/>
          <w:sz w:val="28"/>
          <w:szCs w:val="28"/>
        </w:rPr>
        <w:t xml:space="preserve">Порядком и </w:t>
      </w:r>
      <w:r w:rsidRPr="00FD4DA2">
        <w:rPr>
          <w:rStyle w:val="1"/>
          <w:color w:val="000000"/>
          <w:sz w:val="28"/>
          <w:szCs w:val="28"/>
        </w:rPr>
        <w:t xml:space="preserve">правилами проведения муниципального этапа олимпиады, предупредить о невозможности использования дополнительных источников информации, не предусмотренных для выполнения заданий.    </w:t>
      </w:r>
    </w:p>
    <w:p w:rsidR="004D132E" w:rsidRPr="00FD4DA2" w:rsidRDefault="004D132E" w:rsidP="004D132E">
      <w:pPr>
        <w:pStyle w:val="a4"/>
        <w:shd w:val="clear" w:color="auto" w:fill="auto"/>
        <w:spacing w:line="240" w:lineRule="auto"/>
        <w:ind w:right="-5" w:firstLine="720"/>
        <w:rPr>
          <w:rStyle w:val="1"/>
          <w:color w:val="000000"/>
          <w:sz w:val="28"/>
          <w:szCs w:val="28"/>
        </w:rPr>
      </w:pPr>
      <w:r w:rsidRPr="00FD4DA2">
        <w:rPr>
          <w:rStyle w:val="1"/>
          <w:color w:val="000000"/>
          <w:sz w:val="28"/>
          <w:szCs w:val="28"/>
        </w:rPr>
        <w:t>Наличие в аудитории, где проводится олимпиада, дополнительного материала (текстов, средств мобильной связи и т.д.) исключается.</w:t>
      </w:r>
    </w:p>
    <w:p w:rsidR="004D132E" w:rsidRPr="00FD4DA2" w:rsidRDefault="004D132E" w:rsidP="004D132E">
      <w:pPr>
        <w:pStyle w:val="a4"/>
        <w:shd w:val="clear" w:color="auto" w:fill="auto"/>
        <w:spacing w:line="240" w:lineRule="auto"/>
        <w:ind w:right="-5" w:firstLine="720"/>
        <w:rPr>
          <w:sz w:val="28"/>
          <w:szCs w:val="28"/>
        </w:rPr>
      </w:pPr>
      <w:r w:rsidRPr="00FD4DA2">
        <w:rPr>
          <w:rStyle w:val="1"/>
          <w:color w:val="000000"/>
          <w:sz w:val="28"/>
          <w:szCs w:val="28"/>
        </w:rPr>
        <w:t xml:space="preserve">В случае нарушения этих условий </w:t>
      </w:r>
      <w:proofErr w:type="gramStart"/>
      <w:r w:rsidRPr="00FD4DA2">
        <w:rPr>
          <w:rStyle w:val="1"/>
          <w:color w:val="000000"/>
          <w:sz w:val="28"/>
          <w:szCs w:val="28"/>
        </w:rPr>
        <w:t>обучающийся</w:t>
      </w:r>
      <w:proofErr w:type="gramEnd"/>
      <w:r w:rsidRPr="00FD4DA2">
        <w:rPr>
          <w:rStyle w:val="1"/>
          <w:color w:val="000000"/>
          <w:sz w:val="28"/>
          <w:szCs w:val="28"/>
        </w:rPr>
        <w:t xml:space="preserve"> исключается из состава участников олимпиады</w:t>
      </w:r>
      <w:r w:rsidR="001771F3">
        <w:rPr>
          <w:rStyle w:val="1"/>
          <w:color w:val="000000"/>
          <w:sz w:val="28"/>
          <w:szCs w:val="28"/>
        </w:rPr>
        <w:t xml:space="preserve"> в этом году</w:t>
      </w:r>
      <w:r w:rsidRPr="00FD4DA2">
        <w:rPr>
          <w:rStyle w:val="1"/>
          <w:color w:val="000000"/>
          <w:sz w:val="28"/>
          <w:szCs w:val="28"/>
        </w:rPr>
        <w:t>.</w:t>
      </w:r>
    </w:p>
    <w:p w:rsidR="004D132E" w:rsidRPr="00FD4DA2" w:rsidRDefault="004D132E" w:rsidP="00E429A2">
      <w:pPr>
        <w:pStyle w:val="20"/>
        <w:shd w:val="clear" w:color="auto" w:fill="auto"/>
        <w:spacing w:after="0" w:line="240" w:lineRule="auto"/>
        <w:ind w:firstLine="724"/>
        <w:jc w:val="both"/>
        <w:rPr>
          <w:rStyle w:val="1"/>
          <w:b w:val="0"/>
          <w:bCs w:val="0"/>
          <w:color w:val="000000"/>
          <w:sz w:val="28"/>
          <w:szCs w:val="28"/>
        </w:rPr>
      </w:pPr>
      <w:r w:rsidRPr="00FD4DA2">
        <w:rPr>
          <w:rStyle w:val="1"/>
          <w:b w:val="0"/>
          <w:bCs w:val="0"/>
          <w:color w:val="000000"/>
          <w:sz w:val="28"/>
          <w:szCs w:val="28"/>
        </w:rPr>
        <w:t>Показ олимпиадных работ проводится в очной форме, непосредственно участнику олимпиады на следующий день после объявления результатов.</w:t>
      </w:r>
    </w:p>
    <w:p w:rsidR="004D132E" w:rsidRPr="00FD4DA2" w:rsidRDefault="004D132E" w:rsidP="00E429A2">
      <w:pPr>
        <w:pStyle w:val="20"/>
        <w:shd w:val="clear" w:color="auto" w:fill="auto"/>
        <w:spacing w:after="0" w:line="240" w:lineRule="auto"/>
        <w:ind w:firstLine="724"/>
        <w:jc w:val="both"/>
        <w:rPr>
          <w:b w:val="0"/>
          <w:bCs w:val="0"/>
          <w:sz w:val="28"/>
          <w:szCs w:val="28"/>
        </w:rPr>
      </w:pPr>
      <w:r w:rsidRPr="00FD4DA2">
        <w:rPr>
          <w:rStyle w:val="1"/>
          <w:b w:val="0"/>
          <w:bCs w:val="0"/>
          <w:color w:val="000000"/>
          <w:sz w:val="28"/>
          <w:szCs w:val="28"/>
        </w:rPr>
        <w:t>На показе работ присутствует только участник олимпиады</w:t>
      </w:r>
      <w:r w:rsidR="00F31333">
        <w:rPr>
          <w:rStyle w:val="1"/>
          <w:b w:val="0"/>
          <w:bCs w:val="0"/>
          <w:color w:val="000000"/>
          <w:sz w:val="28"/>
          <w:szCs w:val="28"/>
        </w:rPr>
        <w:t>.</w:t>
      </w:r>
    </w:p>
    <w:p w:rsidR="004D132E" w:rsidRPr="00FD4DA2" w:rsidRDefault="004D132E" w:rsidP="00E429A2">
      <w:pPr>
        <w:pStyle w:val="20"/>
        <w:shd w:val="clear" w:color="auto" w:fill="auto"/>
        <w:spacing w:after="0" w:line="240" w:lineRule="auto"/>
        <w:ind w:firstLine="724"/>
        <w:jc w:val="both"/>
        <w:rPr>
          <w:rStyle w:val="1"/>
          <w:b w:val="0"/>
          <w:bCs w:val="0"/>
          <w:color w:val="000000"/>
          <w:sz w:val="28"/>
          <w:szCs w:val="28"/>
        </w:rPr>
      </w:pPr>
      <w:r w:rsidRPr="00FD4DA2">
        <w:rPr>
          <w:rStyle w:val="1"/>
          <w:b w:val="0"/>
          <w:bCs w:val="0"/>
          <w:color w:val="000000"/>
          <w:sz w:val="28"/>
          <w:szCs w:val="28"/>
        </w:rPr>
        <w:t>Рассмотрение апелляций проводится в случаях несогласия участника олимпиады с результатами оценивания его олимпиадной работы или нарушения процедуры проведения олимпиады.</w:t>
      </w:r>
    </w:p>
    <w:p w:rsidR="004D132E" w:rsidRPr="00FD4DA2" w:rsidRDefault="004D132E" w:rsidP="00E429A2">
      <w:pPr>
        <w:pStyle w:val="20"/>
        <w:shd w:val="clear" w:color="auto" w:fill="auto"/>
        <w:spacing w:after="0" w:line="240" w:lineRule="auto"/>
        <w:ind w:firstLine="724"/>
        <w:jc w:val="both"/>
        <w:rPr>
          <w:b w:val="0"/>
          <w:bCs w:val="0"/>
          <w:sz w:val="28"/>
          <w:szCs w:val="28"/>
        </w:rPr>
      </w:pPr>
      <w:r w:rsidRPr="00FD4DA2">
        <w:rPr>
          <w:rStyle w:val="1"/>
          <w:b w:val="0"/>
          <w:bCs w:val="0"/>
          <w:color w:val="000000"/>
          <w:sz w:val="28"/>
          <w:szCs w:val="28"/>
        </w:rPr>
        <w:t>Апелляция по процедуре проведения олимпиады подается непосредственно во время проведения олимпиады</w:t>
      </w:r>
    </w:p>
    <w:p w:rsidR="004D132E" w:rsidRPr="00FD4DA2" w:rsidRDefault="004D132E" w:rsidP="00E429A2">
      <w:pPr>
        <w:pStyle w:val="20"/>
        <w:shd w:val="clear" w:color="auto" w:fill="auto"/>
        <w:spacing w:after="0" w:line="240" w:lineRule="auto"/>
        <w:ind w:firstLine="724"/>
        <w:jc w:val="both"/>
        <w:rPr>
          <w:rStyle w:val="1"/>
          <w:b w:val="0"/>
          <w:bCs w:val="0"/>
          <w:color w:val="000000"/>
          <w:sz w:val="28"/>
          <w:szCs w:val="28"/>
        </w:rPr>
      </w:pPr>
      <w:r w:rsidRPr="00FD4DA2">
        <w:rPr>
          <w:rStyle w:val="1"/>
          <w:b w:val="0"/>
          <w:bCs w:val="0"/>
          <w:color w:val="000000"/>
          <w:sz w:val="28"/>
          <w:szCs w:val="28"/>
        </w:rPr>
        <w:t xml:space="preserve">Апелляция о несогласии с выставленными баллами подается в течение </w:t>
      </w:r>
      <w:r w:rsidR="00EA24F2">
        <w:rPr>
          <w:rStyle w:val="1"/>
          <w:b w:val="0"/>
          <w:bCs w:val="0"/>
          <w:color w:val="000000"/>
          <w:sz w:val="28"/>
          <w:szCs w:val="28"/>
        </w:rPr>
        <w:t xml:space="preserve">     </w:t>
      </w:r>
      <w:r w:rsidRPr="00FD4DA2">
        <w:rPr>
          <w:rStyle w:val="1"/>
          <w:b w:val="0"/>
          <w:bCs w:val="0"/>
          <w:color w:val="000000"/>
          <w:sz w:val="28"/>
          <w:szCs w:val="28"/>
        </w:rPr>
        <w:t>1 часа после окончания процедуры показа работ.</w:t>
      </w:r>
    </w:p>
    <w:p w:rsidR="007C53AB" w:rsidRDefault="004D132E" w:rsidP="0058283A">
      <w:pPr>
        <w:pStyle w:val="20"/>
        <w:shd w:val="clear" w:color="auto" w:fill="auto"/>
        <w:spacing w:after="0" w:line="240" w:lineRule="auto"/>
        <w:ind w:firstLine="724"/>
        <w:jc w:val="both"/>
        <w:rPr>
          <w:rStyle w:val="1"/>
          <w:b w:val="0"/>
          <w:bCs w:val="0"/>
          <w:color w:val="000000"/>
          <w:sz w:val="28"/>
          <w:szCs w:val="28"/>
        </w:rPr>
      </w:pPr>
      <w:r w:rsidRPr="00FD4DA2">
        <w:rPr>
          <w:rStyle w:val="1"/>
          <w:b w:val="0"/>
          <w:bCs w:val="0"/>
          <w:color w:val="000000"/>
          <w:sz w:val="28"/>
          <w:szCs w:val="28"/>
        </w:rPr>
        <w:t>Для проведения апелляции участник олимпиады подает письменное заявление на им</w:t>
      </w:r>
      <w:r w:rsidR="001771F3">
        <w:rPr>
          <w:rStyle w:val="1"/>
          <w:b w:val="0"/>
          <w:bCs w:val="0"/>
          <w:color w:val="000000"/>
          <w:sz w:val="28"/>
          <w:szCs w:val="28"/>
        </w:rPr>
        <w:t>я председателя жюри. В течение 3</w:t>
      </w:r>
      <w:r w:rsidRPr="00FD4DA2">
        <w:rPr>
          <w:rStyle w:val="1"/>
          <w:b w:val="0"/>
          <w:bCs w:val="0"/>
          <w:color w:val="000000"/>
          <w:sz w:val="28"/>
          <w:szCs w:val="28"/>
        </w:rPr>
        <w:t xml:space="preserve"> час</w:t>
      </w:r>
      <w:r w:rsidR="001771F3">
        <w:rPr>
          <w:rStyle w:val="1"/>
          <w:b w:val="0"/>
          <w:bCs w:val="0"/>
          <w:color w:val="000000"/>
          <w:sz w:val="28"/>
          <w:szCs w:val="28"/>
        </w:rPr>
        <w:t>ов</w:t>
      </w:r>
      <w:r w:rsidRPr="00FD4DA2">
        <w:rPr>
          <w:rStyle w:val="1"/>
          <w:b w:val="0"/>
          <w:bCs w:val="0"/>
          <w:color w:val="000000"/>
          <w:sz w:val="28"/>
          <w:szCs w:val="28"/>
        </w:rPr>
        <w:t xml:space="preserve"> после подачи заявления апелляция должна быть рассмотрена.</w:t>
      </w:r>
    </w:p>
    <w:sectPr w:rsidR="007C53AB" w:rsidSect="008E1BF6">
      <w:pgSz w:w="11906" w:h="16838"/>
      <w:pgMar w:top="1134" w:right="851" w:bottom="1134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EC28C9E"/>
    <w:lvl w:ilvl="0">
      <w:start w:val="9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6"/>
        <w:w w:val="100"/>
        <w:position w:val="0"/>
        <w:sz w:val="28"/>
        <w:szCs w:val="28"/>
        <w:u w:val="none"/>
      </w:rPr>
    </w:lvl>
    <w:lvl w:ilvl="1">
      <w:start w:val="9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6"/>
        <w:w w:val="100"/>
        <w:position w:val="0"/>
        <w:sz w:val="25"/>
        <w:szCs w:val="25"/>
        <w:u w:val="none"/>
      </w:rPr>
    </w:lvl>
    <w:lvl w:ilvl="2">
      <w:start w:val="9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6"/>
        <w:w w:val="100"/>
        <w:position w:val="0"/>
        <w:sz w:val="25"/>
        <w:szCs w:val="25"/>
        <w:u w:val="none"/>
      </w:rPr>
    </w:lvl>
    <w:lvl w:ilvl="3">
      <w:start w:val="9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6"/>
        <w:w w:val="100"/>
        <w:position w:val="0"/>
        <w:sz w:val="25"/>
        <w:szCs w:val="25"/>
        <w:u w:val="none"/>
      </w:rPr>
    </w:lvl>
    <w:lvl w:ilvl="4">
      <w:start w:val="9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6"/>
        <w:w w:val="100"/>
        <w:position w:val="0"/>
        <w:sz w:val="25"/>
        <w:szCs w:val="25"/>
        <w:u w:val="none"/>
      </w:rPr>
    </w:lvl>
    <w:lvl w:ilvl="5">
      <w:start w:val="9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6"/>
        <w:w w:val="100"/>
        <w:position w:val="0"/>
        <w:sz w:val="25"/>
        <w:szCs w:val="25"/>
        <w:u w:val="none"/>
      </w:rPr>
    </w:lvl>
    <w:lvl w:ilvl="6">
      <w:start w:val="9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6"/>
        <w:w w:val="100"/>
        <w:position w:val="0"/>
        <w:sz w:val="25"/>
        <w:szCs w:val="25"/>
        <w:u w:val="none"/>
      </w:rPr>
    </w:lvl>
    <w:lvl w:ilvl="7">
      <w:start w:val="9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6"/>
        <w:w w:val="100"/>
        <w:position w:val="0"/>
        <w:sz w:val="25"/>
        <w:szCs w:val="25"/>
        <w:u w:val="none"/>
      </w:rPr>
    </w:lvl>
    <w:lvl w:ilvl="8">
      <w:start w:val="9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6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4F2014DE"/>
    <w:lvl w:ilvl="0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0E8E98A8"/>
    <w:lvl w:ilvl="0">
      <w:start w:val="1"/>
      <w:numFmt w:val="decimal"/>
      <w:lvlText w:val="%1."/>
      <w:lvlJc w:val="left"/>
      <w:pPr>
        <w:tabs>
          <w:tab w:val="num" w:pos="724"/>
        </w:tabs>
        <w:ind w:left="724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tabs>
          <w:tab w:val="num" w:pos="724"/>
        </w:tabs>
        <w:ind w:left="724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pPr>
        <w:tabs>
          <w:tab w:val="num" w:pos="724"/>
        </w:tabs>
        <w:ind w:left="724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pPr>
        <w:tabs>
          <w:tab w:val="num" w:pos="724"/>
        </w:tabs>
        <w:ind w:left="724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pPr>
        <w:tabs>
          <w:tab w:val="num" w:pos="724"/>
        </w:tabs>
        <w:ind w:left="724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pPr>
        <w:tabs>
          <w:tab w:val="num" w:pos="724"/>
        </w:tabs>
        <w:ind w:left="724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pPr>
        <w:tabs>
          <w:tab w:val="num" w:pos="724"/>
        </w:tabs>
        <w:ind w:left="724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pPr>
        <w:tabs>
          <w:tab w:val="num" w:pos="724"/>
        </w:tabs>
        <w:ind w:left="724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pPr>
        <w:tabs>
          <w:tab w:val="num" w:pos="724"/>
        </w:tabs>
        <w:ind w:left="724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</w:abstractNum>
  <w:abstractNum w:abstractNumId="3">
    <w:nsid w:val="00000007"/>
    <w:multiLevelType w:val="multilevel"/>
    <w:tmpl w:val="66B803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</w:abstractNum>
  <w:abstractNum w:abstractNumId="4">
    <w:nsid w:val="00000009"/>
    <w:multiLevelType w:val="multilevel"/>
    <w:tmpl w:val="00000008"/>
    <w:lvl w:ilvl="0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1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2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3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4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5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6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7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8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</w:abstractNum>
  <w:abstractNum w:abstractNumId="5">
    <w:nsid w:val="0A88454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</w:abstractNum>
  <w:abstractNum w:abstractNumId="6">
    <w:nsid w:val="4BED071F"/>
    <w:multiLevelType w:val="hybridMultilevel"/>
    <w:tmpl w:val="20F018F6"/>
    <w:lvl w:ilvl="0" w:tplc="F686FD4E">
      <w:start w:val="1"/>
      <w:numFmt w:val="decimal"/>
      <w:lvlText w:val="%1)"/>
      <w:lvlJc w:val="left"/>
      <w:pPr>
        <w:tabs>
          <w:tab w:val="num" w:pos="1710"/>
        </w:tabs>
        <w:ind w:left="171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78A772D1"/>
    <w:multiLevelType w:val="hybridMultilevel"/>
    <w:tmpl w:val="2B5A9BD6"/>
    <w:lvl w:ilvl="0" w:tplc="799CB9BE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91D2634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7CA"/>
    <w:rsid w:val="00035C83"/>
    <w:rsid w:val="000D0066"/>
    <w:rsid w:val="001537CA"/>
    <w:rsid w:val="0016505A"/>
    <w:rsid w:val="00175F7D"/>
    <w:rsid w:val="001771F3"/>
    <w:rsid w:val="001B4342"/>
    <w:rsid w:val="002F4CAD"/>
    <w:rsid w:val="0036474E"/>
    <w:rsid w:val="00380BA1"/>
    <w:rsid w:val="003E2F04"/>
    <w:rsid w:val="00404A1D"/>
    <w:rsid w:val="004D132E"/>
    <w:rsid w:val="00510137"/>
    <w:rsid w:val="0051228A"/>
    <w:rsid w:val="00525408"/>
    <w:rsid w:val="0058283A"/>
    <w:rsid w:val="005C7A40"/>
    <w:rsid w:val="00602A37"/>
    <w:rsid w:val="00620145"/>
    <w:rsid w:val="00654084"/>
    <w:rsid w:val="006D7353"/>
    <w:rsid w:val="007C53AB"/>
    <w:rsid w:val="00826F88"/>
    <w:rsid w:val="0084348A"/>
    <w:rsid w:val="00897AEE"/>
    <w:rsid w:val="008E1BF6"/>
    <w:rsid w:val="00913349"/>
    <w:rsid w:val="00977FA9"/>
    <w:rsid w:val="009E5B4A"/>
    <w:rsid w:val="009F6198"/>
    <w:rsid w:val="00A4253B"/>
    <w:rsid w:val="00A67994"/>
    <w:rsid w:val="00AC62B2"/>
    <w:rsid w:val="00C574B5"/>
    <w:rsid w:val="00C66F9E"/>
    <w:rsid w:val="00C72220"/>
    <w:rsid w:val="00DE3057"/>
    <w:rsid w:val="00E13B8B"/>
    <w:rsid w:val="00E429A2"/>
    <w:rsid w:val="00E52DB3"/>
    <w:rsid w:val="00EA24F2"/>
    <w:rsid w:val="00ED4C3A"/>
    <w:rsid w:val="00ED7DDC"/>
    <w:rsid w:val="00F11F43"/>
    <w:rsid w:val="00F31333"/>
    <w:rsid w:val="00F36112"/>
    <w:rsid w:val="00FD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-6"/>
      <w:sz w:val="25"/>
      <w:szCs w:val="25"/>
      <w:u w:val="none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-2"/>
      <w:sz w:val="25"/>
      <w:szCs w:val="25"/>
      <w:u w:val="none"/>
    </w:rPr>
  </w:style>
  <w:style w:type="character" w:customStyle="1" w:styleId="a5">
    <w:name w:val="Колонтитул_"/>
    <w:basedOn w:val="a0"/>
    <w:link w:val="a6"/>
    <w:uiPriority w:val="99"/>
    <w:locked/>
    <w:rPr>
      <w:rFonts w:ascii="Palatino Linotype" w:hAnsi="Palatino Linotype" w:cs="Palatino Linotype"/>
      <w:b/>
      <w:bCs/>
      <w:noProof/>
      <w:sz w:val="18"/>
      <w:szCs w:val="18"/>
      <w:u w:val="none"/>
    </w:rPr>
  </w:style>
  <w:style w:type="character" w:customStyle="1" w:styleId="a7">
    <w:name w:val="Основной текст + Полужирный"/>
    <w:aliases w:val="Интервал 0 pt"/>
    <w:basedOn w:val="1"/>
    <w:uiPriority w:val="99"/>
    <w:rPr>
      <w:rFonts w:ascii="Times New Roman" w:hAnsi="Times New Roman" w:cs="Times New Roman"/>
      <w:b/>
      <w:bCs/>
      <w:spacing w:val="-6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Impact" w:hAnsi="Impact" w:cs="Impact"/>
      <w:noProof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120" w:line="240" w:lineRule="atLeast"/>
      <w:jc w:val="right"/>
    </w:pPr>
    <w:rPr>
      <w:rFonts w:ascii="Times New Roman" w:hAnsi="Times New Roman" w:cs="Times New Roman"/>
      <w:b/>
      <w:bCs/>
      <w:color w:val="auto"/>
      <w:spacing w:val="-6"/>
      <w:sz w:val="25"/>
      <w:szCs w:val="25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pacing w:val="-2"/>
      <w:sz w:val="25"/>
      <w:szCs w:val="25"/>
    </w:rPr>
  </w:style>
  <w:style w:type="character" w:customStyle="1" w:styleId="a8">
    <w:name w:val="Основной текст Знак"/>
    <w:basedOn w:val="a0"/>
    <w:uiPriority w:val="99"/>
    <w:semiHidden/>
    <w:rPr>
      <w:color w:val="000000"/>
      <w:sz w:val="24"/>
      <w:szCs w:val="24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4">
    <w:name w:val="Основной текст Знак4"/>
    <w:basedOn w:val="a0"/>
    <w:uiPriority w:val="99"/>
    <w:semiHidden/>
    <w:rPr>
      <w:rFonts w:cs="Courier New"/>
      <w:color w:val="000000"/>
      <w:sz w:val="24"/>
      <w:szCs w:val="24"/>
    </w:rPr>
  </w:style>
  <w:style w:type="character" w:customStyle="1" w:styleId="31">
    <w:name w:val="Основной текст Знак3"/>
    <w:basedOn w:val="a0"/>
    <w:uiPriority w:val="99"/>
    <w:semiHidden/>
    <w:rPr>
      <w:rFonts w:eastAsia="Times New Roman" w:cs="Times New Roman"/>
      <w:color w:val="000000"/>
      <w:sz w:val="24"/>
      <w:szCs w:val="24"/>
    </w:rPr>
  </w:style>
  <w:style w:type="character" w:customStyle="1" w:styleId="21">
    <w:name w:val="Основной текст Знак2"/>
    <w:basedOn w:val="a0"/>
    <w:uiPriority w:val="99"/>
    <w:semiHidden/>
    <w:rPr>
      <w:rFonts w:cs="Times New Roman"/>
      <w:color w:val="000000"/>
      <w:sz w:val="24"/>
      <w:szCs w:val="24"/>
    </w:rPr>
  </w:style>
  <w:style w:type="paragraph" w:customStyle="1" w:styleId="a6">
    <w:name w:val="Колонтитул"/>
    <w:basedOn w:val="a"/>
    <w:link w:val="a5"/>
    <w:uiPriority w:val="99"/>
    <w:pPr>
      <w:shd w:val="clear" w:color="auto" w:fill="FFFFFF"/>
      <w:spacing w:line="240" w:lineRule="atLeast"/>
    </w:pPr>
    <w:rPr>
      <w:rFonts w:ascii="Palatino Linotype" w:hAnsi="Palatino Linotype" w:cs="Palatino Linotype"/>
      <w:b/>
      <w:bCs/>
      <w:noProof/>
      <w:color w:val="auto"/>
      <w:sz w:val="18"/>
      <w:szCs w:val="18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80" w:line="240" w:lineRule="atLeast"/>
    </w:pPr>
    <w:rPr>
      <w:rFonts w:ascii="Impact" w:hAnsi="Impact" w:cs="Impact"/>
      <w:noProof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Courier New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-6"/>
      <w:sz w:val="25"/>
      <w:szCs w:val="25"/>
      <w:u w:val="none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-2"/>
      <w:sz w:val="25"/>
      <w:szCs w:val="25"/>
      <w:u w:val="none"/>
    </w:rPr>
  </w:style>
  <w:style w:type="character" w:customStyle="1" w:styleId="a5">
    <w:name w:val="Колонтитул_"/>
    <w:basedOn w:val="a0"/>
    <w:link w:val="a6"/>
    <w:uiPriority w:val="99"/>
    <w:locked/>
    <w:rPr>
      <w:rFonts w:ascii="Palatino Linotype" w:hAnsi="Palatino Linotype" w:cs="Palatino Linotype"/>
      <w:b/>
      <w:bCs/>
      <w:noProof/>
      <w:sz w:val="18"/>
      <w:szCs w:val="18"/>
      <w:u w:val="none"/>
    </w:rPr>
  </w:style>
  <w:style w:type="character" w:customStyle="1" w:styleId="a7">
    <w:name w:val="Основной текст + Полужирный"/>
    <w:aliases w:val="Интервал 0 pt"/>
    <w:basedOn w:val="1"/>
    <w:uiPriority w:val="99"/>
    <w:rPr>
      <w:rFonts w:ascii="Times New Roman" w:hAnsi="Times New Roman" w:cs="Times New Roman"/>
      <w:b/>
      <w:bCs/>
      <w:spacing w:val="-6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Impact" w:hAnsi="Impact" w:cs="Impact"/>
      <w:noProof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120" w:line="240" w:lineRule="atLeast"/>
      <w:jc w:val="right"/>
    </w:pPr>
    <w:rPr>
      <w:rFonts w:ascii="Times New Roman" w:hAnsi="Times New Roman" w:cs="Times New Roman"/>
      <w:b/>
      <w:bCs/>
      <w:color w:val="auto"/>
      <w:spacing w:val="-6"/>
      <w:sz w:val="25"/>
      <w:szCs w:val="25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pacing w:val="-2"/>
      <w:sz w:val="25"/>
      <w:szCs w:val="25"/>
    </w:rPr>
  </w:style>
  <w:style w:type="character" w:customStyle="1" w:styleId="a8">
    <w:name w:val="Основной текст Знак"/>
    <w:basedOn w:val="a0"/>
    <w:uiPriority w:val="99"/>
    <w:semiHidden/>
    <w:rPr>
      <w:color w:val="000000"/>
      <w:sz w:val="24"/>
      <w:szCs w:val="24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4">
    <w:name w:val="Основной текст Знак4"/>
    <w:basedOn w:val="a0"/>
    <w:uiPriority w:val="99"/>
    <w:semiHidden/>
    <w:rPr>
      <w:rFonts w:cs="Courier New"/>
      <w:color w:val="000000"/>
      <w:sz w:val="24"/>
      <w:szCs w:val="24"/>
    </w:rPr>
  </w:style>
  <w:style w:type="character" w:customStyle="1" w:styleId="31">
    <w:name w:val="Основной текст Знак3"/>
    <w:basedOn w:val="a0"/>
    <w:uiPriority w:val="99"/>
    <w:semiHidden/>
    <w:rPr>
      <w:rFonts w:eastAsia="Times New Roman" w:cs="Times New Roman"/>
      <w:color w:val="000000"/>
      <w:sz w:val="24"/>
      <w:szCs w:val="24"/>
    </w:rPr>
  </w:style>
  <w:style w:type="character" w:customStyle="1" w:styleId="21">
    <w:name w:val="Основной текст Знак2"/>
    <w:basedOn w:val="a0"/>
    <w:uiPriority w:val="99"/>
    <w:semiHidden/>
    <w:rPr>
      <w:rFonts w:cs="Times New Roman"/>
      <w:color w:val="000000"/>
      <w:sz w:val="24"/>
      <w:szCs w:val="24"/>
    </w:rPr>
  </w:style>
  <w:style w:type="paragraph" w:customStyle="1" w:styleId="a6">
    <w:name w:val="Колонтитул"/>
    <w:basedOn w:val="a"/>
    <w:link w:val="a5"/>
    <w:uiPriority w:val="99"/>
    <w:pPr>
      <w:shd w:val="clear" w:color="auto" w:fill="FFFFFF"/>
      <w:spacing w:line="240" w:lineRule="atLeast"/>
    </w:pPr>
    <w:rPr>
      <w:rFonts w:ascii="Palatino Linotype" w:hAnsi="Palatino Linotype" w:cs="Palatino Linotype"/>
      <w:b/>
      <w:bCs/>
      <w:noProof/>
      <w:color w:val="auto"/>
      <w:sz w:val="18"/>
      <w:szCs w:val="18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80" w:line="240" w:lineRule="atLeast"/>
    </w:pPr>
    <w:rPr>
      <w:rFonts w:ascii="Impact" w:hAnsi="Impact" w:cs="Impact"/>
      <w:noProof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8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Mosk</Company>
  <LinksUpToDate>false</LinksUpToDate>
  <CharactersWithSpaces>8201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eremina_na</dc:creator>
  <cp:lastModifiedBy>13</cp:lastModifiedBy>
  <cp:revision>2</cp:revision>
  <cp:lastPrinted>2017-10-11T10:14:00Z</cp:lastPrinted>
  <dcterms:created xsi:type="dcterms:W3CDTF">2019-10-25T09:52:00Z</dcterms:created>
  <dcterms:modified xsi:type="dcterms:W3CDTF">2019-10-25T09:52:00Z</dcterms:modified>
</cp:coreProperties>
</file>