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1E9" w:rsidRPr="00A842EF" w:rsidRDefault="007F21E9" w:rsidP="007F21E9">
      <w:pPr>
        <w:tabs>
          <w:tab w:val="left" w:pos="709"/>
          <w:tab w:val="left" w:pos="6237"/>
          <w:tab w:val="left" w:pos="6379"/>
        </w:tabs>
        <w:spacing w:after="0" w:line="240" w:lineRule="auto"/>
        <w:ind w:left="5387"/>
        <w:jc w:val="both"/>
        <w:rPr>
          <w:rFonts w:ascii="Times New Roman" w:hAnsi="Times New Roman"/>
          <w:sz w:val="24"/>
          <w:szCs w:val="24"/>
        </w:rPr>
      </w:pPr>
      <w:r>
        <w:rPr>
          <w:rFonts w:ascii="Times New Roman" w:hAnsi="Times New Roman"/>
          <w:sz w:val="24"/>
          <w:szCs w:val="24"/>
        </w:rPr>
        <w:t>Приложение  №16</w:t>
      </w:r>
    </w:p>
    <w:p w:rsidR="007F21E9" w:rsidRPr="00A842EF" w:rsidRDefault="007F21E9" w:rsidP="007F21E9">
      <w:pPr>
        <w:tabs>
          <w:tab w:val="left" w:pos="6237"/>
          <w:tab w:val="left" w:pos="6379"/>
        </w:tabs>
        <w:spacing w:after="0" w:line="240" w:lineRule="auto"/>
        <w:ind w:left="5387"/>
        <w:rPr>
          <w:rFonts w:ascii="Times New Roman" w:hAnsi="Times New Roman"/>
          <w:sz w:val="24"/>
          <w:szCs w:val="24"/>
        </w:rPr>
      </w:pPr>
      <w:r w:rsidRPr="00A842EF">
        <w:rPr>
          <w:rFonts w:ascii="Times New Roman" w:hAnsi="Times New Roman"/>
          <w:sz w:val="24"/>
          <w:szCs w:val="24"/>
        </w:rPr>
        <w:t>к приказу управления образования</w:t>
      </w:r>
    </w:p>
    <w:p w:rsidR="007F21E9" w:rsidRPr="00A842EF" w:rsidRDefault="007F21E9" w:rsidP="007F21E9">
      <w:pPr>
        <w:tabs>
          <w:tab w:val="left" w:pos="6237"/>
          <w:tab w:val="left" w:pos="6379"/>
        </w:tabs>
        <w:spacing w:after="0" w:line="240" w:lineRule="auto"/>
        <w:ind w:left="5387"/>
        <w:rPr>
          <w:rFonts w:ascii="Times New Roman" w:hAnsi="Times New Roman"/>
          <w:sz w:val="24"/>
          <w:szCs w:val="24"/>
        </w:rPr>
      </w:pPr>
      <w:r w:rsidRPr="00A842EF">
        <w:rPr>
          <w:rFonts w:ascii="Times New Roman" w:hAnsi="Times New Roman"/>
          <w:sz w:val="24"/>
          <w:szCs w:val="24"/>
        </w:rPr>
        <w:t xml:space="preserve">администрации </w:t>
      </w:r>
      <w:proofErr w:type="gramStart"/>
      <w:r w:rsidRPr="00A842EF">
        <w:rPr>
          <w:rFonts w:ascii="Times New Roman" w:hAnsi="Times New Roman"/>
          <w:sz w:val="24"/>
          <w:szCs w:val="24"/>
        </w:rPr>
        <w:t>Минераловодского</w:t>
      </w:r>
      <w:proofErr w:type="gramEnd"/>
      <w:r w:rsidRPr="00A842EF">
        <w:rPr>
          <w:rFonts w:ascii="Times New Roman" w:hAnsi="Times New Roman"/>
          <w:sz w:val="24"/>
          <w:szCs w:val="24"/>
        </w:rPr>
        <w:t xml:space="preserve"> </w:t>
      </w:r>
    </w:p>
    <w:p w:rsidR="007F21E9" w:rsidRPr="00A842EF" w:rsidRDefault="007F21E9" w:rsidP="007F21E9">
      <w:pPr>
        <w:tabs>
          <w:tab w:val="left" w:pos="6237"/>
          <w:tab w:val="left" w:pos="6379"/>
        </w:tabs>
        <w:spacing w:after="0" w:line="240" w:lineRule="auto"/>
        <w:ind w:left="5387"/>
        <w:rPr>
          <w:rFonts w:ascii="Times New Roman" w:hAnsi="Times New Roman"/>
          <w:sz w:val="24"/>
          <w:szCs w:val="24"/>
        </w:rPr>
      </w:pPr>
      <w:r w:rsidRPr="00A842EF">
        <w:rPr>
          <w:rFonts w:ascii="Times New Roman" w:hAnsi="Times New Roman"/>
          <w:sz w:val="24"/>
          <w:szCs w:val="24"/>
        </w:rPr>
        <w:t xml:space="preserve">городского округа </w:t>
      </w:r>
    </w:p>
    <w:p w:rsidR="007F21E9" w:rsidRPr="00131D7D" w:rsidRDefault="007F21E9" w:rsidP="007F21E9">
      <w:pPr>
        <w:tabs>
          <w:tab w:val="left" w:pos="6237"/>
          <w:tab w:val="left" w:pos="6379"/>
        </w:tabs>
        <w:spacing w:after="0" w:line="240" w:lineRule="auto"/>
        <w:ind w:left="5387"/>
        <w:rPr>
          <w:rFonts w:ascii="Times New Roman" w:hAnsi="Times New Roman" w:cs="Times New Roman"/>
          <w:sz w:val="24"/>
          <w:szCs w:val="24"/>
        </w:rPr>
      </w:pPr>
      <w:r w:rsidRPr="00131D7D">
        <w:rPr>
          <w:rFonts w:ascii="Times New Roman" w:hAnsi="Times New Roman" w:cs="Times New Roman"/>
          <w:sz w:val="24"/>
          <w:szCs w:val="24"/>
        </w:rPr>
        <w:t>№ 719  от 30.08.2019 г.</w:t>
      </w:r>
    </w:p>
    <w:p w:rsidR="007F21E9" w:rsidRDefault="007F21E9" w:rsidP="007F21E9">
      <w:pPr>
        <w:pStyle w:val="a4"/>
        <w:tabs>
          <w:tab w:val="left" w:pos="709"/>
          <w:tab w:val="left" w:pos="6096"/>
          <w:tab w:val="left" w:pos="6379"/>
        </w:tabs>
        <w:spacing w:after="0" w:line="240" w:lineRule="auto"/>
        <w:ind w:left="5670"/>
        <w:jc w:val="both"/>
        <w:rPr>
          <w:rFonts w:ascii="Times New Roman" w:hAnsi="Times New Roman"/>
          <w:b/>
          <w:sz w:val="24"/>
          <w:szCs w:val="24"/>
        </w:rPr>
      </w:pPr>
    </w:p>
    <w:p w:rsidR="007F21E9" w:rsidRPr="00131D7D" w:rsidRDefault="007F21E9" w:rsidP="007F21E9">
      <w:pPr>
        <w:pStyle w:val="a4"/>
        <w:tabs>
          <w:tab w:val="left" w:pos="709"/>
          <w:tab w:val="left" w:pos="6096"/>
          <w:tab w:val="left" w:pos="6379"/>
        </w:tabs>
        <w:spacing w:after="0" w:line="240" w:lineRule="auto"/>
        <w:ind w:left="5670"/>
        <w:jc w:val="both"/>
        <w:rPr>
          <w:rFonts w:ascii="Times New Roman" w:hAnsi="Times New Roman" w:cs="Times New Roman"/>
          <w:b/>
          <w:sz w:val="24"/>
          <w:szCs w:val="24"/>
        </w:rPr>
      </w:pPr>
      <w:r w:rsidRPr="00131D7D">
        <w:rPr>
          <w:rFonts w:ascii="Times New Roman" w:hAnsi="Times New Roman" w:cs="Times New Roman"/>
          <w:b/>
          <w:sz w:val="24"/>
          <w:szCs w:val="24"/>
        </w:rPr>
        <w:t xml:space="preserve"> </w:t>
      </w:r>
    </w:p>
    <w:p w:rsidR="007F21E9" w:rsidRDefault="007F21E9" w:rsidP="007F21E9">
      <w:pPr>
        <w:spacing w:after="0" w:line="240" w:lineRule="auto"/>
        <w:jc w:val="center"/>
        <w:rPr>
          <w:rFonts w:ascii="Times New Roman" w:hAnsi="Times New Roman" w:cs="Times New Roman"/>
          <w:b/>
          <w:sz w:val="24"/>
          <w:szCs w:val="24"/>
        </w:rPr>
      </w:pPr>
    </w:p>
    <w:p w:rsidR="007F21E9" w:rsidRPr="00131D7D" w:rsidRDefault="007F21E9" w:rsidP="007F21E9">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Требования</w:t>
      </w:r>
    </w:p>
    <w:p w:rsidR="007F21E9" w:rsidRPr="00131D7D" w:rsidRDefault="007F21E9" w:rsidP="007F21E9">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 xml:space="preserve">к проведению школьного этапа </w:t>
      </w:r>
    </w:p>
    <w:p w:rsidR="007F21E9" w:rsidRPr="00131D7D" w:rsidRDefault="007F21E9" w:rsidP="007F21E9">
      <w:pPr>
        <w:spacing w:after="0" w:line="240" w:lineRule="auto"/>
        <w:jc w:val="center"/>
        <w:rPr>
          <w:rFonts w:ascii="Times New Roman" w:hAnsi="Times New Roman" w:cs="Times New Roman"/>
          <w:b/>
          <w:sz w:val="24"/>
          <w:szCs w:val="24"/>
        </w:rPr>
      </w:pPr>
      <w:r w:rsidRPr="00131D7D">
        <w:rPr>
          <w:rFonts w:ascii="Times New Roman" w:hAnsi="Times New Roman" w:cs="Times New Roman"/>
          <w:b/>
          <w:sz w:val="24"/>
          <w:szCs w:val="24"/>
        </w:rPr>
        <w:t>всероссийской олимпиады школьников 2019-2020 учебного года  по биологии</w:t>
      </w:r>
    </w:p>
    <w:p w:rsidR="007F21E9" w:rsidRPr="00131D7D" w:rsidRDefault="007F21E9" w:rsidP="007F21E9">
      <w:pPr>
        <w:spacing w:after="0" w:line="240" w:lineRule="auto"/>
        <w:ind w:firstLine="567"/>
        <w:rPr>
          <w:rFonts w:ascii="Times New Roman" w:hAnsi="Times New Roman" w:cs="Times New Roman"/>
          <w:sz w:val="24"/>
          <w:szCs w:val="24"/>
        </w:rPr>
      </w:pPr>
    </w:p>
    <w:p w:rsidR="007F21E9" w:rsidRPr="00131D7D" w:rsidRDefault="007F21E9" w:rsidP="007F21E9">
      <w:pPr>
        <w:spacing w:after="0" w:line="240" w:lineRule="auto"/>
        <w:ind w:firstLine="567"/>
        <w:jc w:val="center"/>
        <w:rPr>
          <w:rFonts w:ascii="Times New Roman" w:hAnsi="Times New Roman" w:cs="Times New Roman"/>
          <w:b/>
          <w:sz w:val="24"/>
          <w:szCs w:val="24"/>
        </w:rPr>
      </w:pPr>
      <w:r w:rsidRPr="00131D7D">
        <w:rPr>
          <w:rFonts w:ascii="Times New Roman" w:hAnsi="Times New Roman" w:cs="Times New Roman"/>
          <w:b/>
          <w:sz w:val="24"/>
          <w:szCs w:val="24"/>
        </w:rPr>
        <w:t>1. Общие положения</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Требования к организации и проведению школьного этапа всероссийской олимпиады школьников (далее – олимпиада) по общеобразовательным предметам в 2019- 2020 учебном г</w:t>
      </w:r>
      <w:r w:rsidRPr="00131D7D">
        <w:rPr>
          <w:rFonts w:ascii="Times New Roman" w:hAnsi="Times New Roman" w:cs="Times New Roman"/>
          <w:sz w:val="24"/>
          <w:szCs w:val="24"/>
        </w:rPr>
        <w:t>о</w:t>
      </w:r>
      <w:r w:rsidRPr="00131D7D">
        <w:rPr>
          <w:rFonts w:ascii="Times New Roman" w:hAnsi="Times New Roman" w:cs="Times New Roman"/>
          <w:sz w:val="24"/>
          <w:szCs w:val="24"/>
        </w:rPr>
        <w:t xml:space="preserve">ду разработаны: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в соответствии с Порядком проведения всероссийской олимпиады школьников, утве</w:t>
      </w:r>
      <w:r w:rsidRPr="00131D7D">
        <w:rPr>
          <w:rFonts w:ascii="Times New Roman" w:hAnsi="Times New Roman" w:cs="Times New Roman"/>
          <w:sz w:val="24"/>
          <w:szCs w:val="24"/>
        </w:rPr>
        <w:t>р</w:t>
      </w:r>
      <w:r w:rsidRPr="00131D7D">
        <w:rPr>
          <w:rFonts w:ascii="Times New Roman" w:hAnsi="Times New Roman" w:cs="Times New Roman"/>
          <w:sz w:val="24"/>
          <w:szCs w:val="24"/>
        </w:rPr>
        <w:t>жденным приказом Министерства образования и науки Российской Федерации от 18 ноября 2013 года № 1252  (с изменениями и дополнениями);</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 </w:t>
      </w:r>
      <w:proofErr w:type="gramStart"/>
      <w:r w:rsidRPr="00131D7D">
        <w:rPr>
          <w:rFonts w:ascii="Times New Roman" w:hAnsi="Times New Roman" w:cs="Times New Roman"/>
          <w:sz w:val="24"/>
          <w:szCs w:val="24"/>
        </w:rPr>
        <w:t xml:space="preserve">– с учетом методических рекомендаций по проведению школьного и школьного этапов олимпиады по общеобразовательным предметам в 2019-2020 учебном году, подготовленных центральной предметно-методической комиссией олимпиады. </w:t>
      </w:r>
      <w:proofErr w:type="gramEnd"/>
    </w:p>
    <w:p w:rsidR="007F21E9" w:rsidRPr="00131D7D" w:rsidRDefault="007F21E9" w:rsidP="007F21E9">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Олимпиада проводится в целях выявления и развития у обучающихся творческих спосо</w:t>
      </w:r>
      <w:r w:rsidRPr="00131D7D">
        <w:rPr>
          <w:rFonts w:ascii="Times New Roman" w:hAnsi="Times New Roman" w:cs="Times New Roman"/>
          <w:sz w:val="24"/>
          <w:szCs w:val="24"/>
        </w:rPr>
        <w:t>б</w:t>
      </w:r>
      <w:r w:rsidRPr="00131D7D">
        <w:rPr>
          <w:rFonts w:ascii="Times New Roman" w:hAnsi="Times New Roman" w:cs="Times New Roman"/>
          <w:sz w:val="24"/>
          <w:szCs w:val="24"/>
        </w:rPr>
        <w:t>ностей и интереса к научной (научно-исследовательской) деятельности, пропаганды научных знаний, отбора лиц, проявивших выдающиеся способности в состав муниципального этапа Олимпиад. Основными задачами Олимпиады являются: пропаганда биологической науки и биологического образования; поддержание единства образовательного пространства в Росси</w:t>
      </w:r>
      <w:r w:rsidRPr="00131D7D">
        <w:rPr>
          <w:rFonts w:ascii="Times New Roman" w:hAnsi="Times New Roman" w:cs="Times New Roman"/>
          <w:sz w:val="24"/>
          <w:szCs w:val="24"/>
        </w:rPr>
        <w:t>й</w:t>
      </w:r>
      <w:r w:rsidRPr="00131D7D">
        <w:rPr>
          <w:rFonts w:ascii="Times New Roman" w:hAnsi="Times New Roman" w:cs="Times New Roman"/>
          <w:sz w:val="24"/>
          <w:szCs w:val="24"/>
        </w:rPr>
        <w:t xml:space="preserve">ской Федерации; выявление и развитие у обучающихся творческих способностей и интереса к научно-исследовательской деятельности в области биологии; создание необходимых условий для выявления и сопровождения одаренных детей, увлеченных биологической наукой. </w:t>
      </w:r>
    </w:p>
    <w:p w:rsidR="007F21E9" w:rsidRPr="00131D7D" w:rsidRDefault="007F21E9" w:rsidP="007F21E9">
      <w:pPr>
        <w:pStyle w:val="1"/>
        <w:tabs>
          <w:tab w:val="left" w:pos="567"/>
        </w:tabs>
        <w:spacing w:after="0" w:line="240" w:lineRule="auto"/>
        <w:ind w:left="0" w:firstLine="567"/>
        <w:jc w:val="both"/>
        <w:rPr>
          <w:rFonts w:ascii="Times New Roman" w:hAnsi="Times New Roman" w:cs="Times New Roman"/>
          <w:sz w:val="24"/>
          <w:szCs w:val="24"/>
        </w:rPr>
      </w:pPr>
      <w:r w:rsidRPr="00131D7D">
        <w:rPr>
          <w:rFonts w:ascii="Times New Roman" w:hAnsi="Times New Roman" w:cs="Times New Roman"/>
          <w:sz w:val="24"/>
          <w:szCs w:val="24"/>
        </w:rPr>
        <w:t>Организатором школьного этапа Олимпиады является Управление образования Минер</w:t>
      </w:r>
      <w:r w:rsidRPr="00131D7D">
        <w:rPr>
          <w:rFonts w:ascii="Times New Roman" w:hAnsi="Times New Roman" w:cs="Times New Roman"/>
          <w:sz w:val="24"/>
          <w:szCs w:val="24"/>
        </w:rPr>
        <w:t>а</w:t>
      </w:r>
      <w:r w:rsidRPr="00131D7D">
        <w:rPr>
          <w:rFonts w:ascii="Times New Roman" w:hAnsi="Times New Roman" w:cs="Times New Roman"/>
          <w:sz w:val="24"/>
          <w:szCs w:val="24"/>
        </w:rPr>
        <w:t>ловодского городского округа.</w:t>
      </w:r>
    </w:p>
    <w:p w:rsidR="007F21E9" w:rsidRPr="00131D7D" w:rsidRDefault="007F21E9" w:rsidP="007F21E9">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Для проведения школьного этапа Олимпиады организатором создаются Организационный комитет (далее – Оргкомитет) и Жюри, основными </w:t>
      </w:r>
      <w:proofErr w:type="gramStart"/>
      <w:r w:rsidRPr="00131D7D">
        <w:rPr>
          <w:rFonts w:ascii="Times New Roman" w:hAnsi="Times New Roman" w:cs="Times New Roman"/>
          <w:sz w:val="24"/>
          <w:szCs w:val="24"/>
        </w:rPr>
        <w:t>принципами</w:t>
      </w:r>
      <w:proofErr w:type="gramEnd"/>
      <w:r w:rsidRPr="00131D7D">
        <w:rPr>
          <w:rFonts w:ascii="Times New Roman" w:hAnsi="Times New Roman" w:cs="Times New Roman"/>
          <w:sz w:val="24"/>
          <w:szCs w:val="24"/>
        </w:rPr>
        <w:t xml:space="preserve"> деятельности которых являю</w:t>
      </w:r>
      <w:r w:rsidRPr="00131D7D">
        <w:rPr>
          <w:rFonts w:ascii="Times New Roman" w:hAnsi="Times New Roman" w:cs="Times New Roman"/>
          <w:sz w:val="24"/>
          <w:szCs w:val="24"/>
        </w:rPr>
        <w:t>т</w:t>
      </w:r>
      <w:r w:rsidRPr="00131D7D">
        <w:rPr>
          <w:rFonts w:ascii="Times New Roman" w:hAnsi="Times New Roman" w:cs="Times New Roman"/>
          <w:sz w:val="24"/>
          <w:szCs w:val="24"/>
        </w:rPr>
        <w:t>ся: компетентность, объективность, гласность, а также соблюдение норм профессиональной этики.</w:t>
      </w:r>
    </w:p>
    <w:p w:rsidR="007F21E9" w:rsidRPr="00131D7D" w:rsidRDefault="007F21E9" w:rsidP="007F21E9">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Оргкомитет выполняет следующие функции:  </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разрабатывает и утверждает программу проведения и обеспечивает её реализацию;</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тиражирование заданий;</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 xml:space="preserve">определяет порядок, круг специалистов и процедуру шифровки и дешифровки работ участников;  </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помещения материально-техническими средствами;</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Жюри помещением для работы;</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инструктирует участников Олимпиады;</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безопасность участников, в период проведения олимпиады;</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обеспечивает оказание медицинской помощи участникам в случае необходимости;</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рассматривает конфликтные ситуации, возникшие при проведении олимпиады;</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рассматривает совместно с Жюри апелляции участников;</w:t>
      </w:r>
    </w:p>
    <w:p w:rsidR="007F21E9" w:rsidRPr="00131D7D" w:rsidRDefault="007F21E9" w:rsidP="007F21E9">
      <w:pPr>
        <w:numPr>
          <w:ilvl w:val="0"/>
          <w:numId w:val="1"/>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осуществляет информационную поддержку Олимпиады.</w:t>
      </w:r>
    </w:p>
    <w:p w:rsidR="007F21E9" w:rsidRPr="00131D7D" w:rsidRDefault="007F21E9" w:rsidP="007F21E9">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Жюри Олимпиады, выполняет следующие функции:  </w:t>
      </w:r>
    </w:p>
    <w:p w:rsidR="007F21E9" w:rsidRPr="00131D7D" w:rsidRDefault="007F21E9" w:rsidP="007F21E9">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изучает олимпиадные задания, критерии и методику их оценивания;</w:t>
      </w:r>
    </w:p>
    <w:p w:rsidR="007F21E9" w:rsidRPr="00131D7D" w:rsidRDefault="007F21E9" w:rsidP="007F21E9">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lastRenderedPageBreak/>
        <w:t>осуществляет проверку и оценку ответов участников на задания в соответствии с крит</w:t>
      </w:r>
      <w:r w:rsidRPr="00131D7D">
        <w:rPr>
          <w:rFonts w:ascii="Times New Roman" w:hAnsi="Times New Roman" w:cs="Times New Roman"/>
          <w:sz w:val="24"/>
          <w:szCs w:val="24"/>
        </w:rPr>
        <w:t>е</w:t>
      </w:r>
      <w:r w:rsidRPr="00131D7D">
        <w:rPr>
          <w:rFonts w:ascii="Times New Roman" w:hAnsi="Times New Roman" w:cs="Times New Roman"/>
          <w:sz w:val="24"/>
          <w:szCs w:val="24"/>
        </w:rPr>
        <w:t xml:space="preserve">риями и методикой, разработанными Центральной предметно-методической комиссией;  </w:t>
      </w:r>
    </w:p>
    <w:p w:rsidR="007F21E9" w:rsidRPr="00131D7D" w:rsidRDefault="007F21E9" w:rsidP="007F21E9">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 xml:space="preserve">проводит разбор выполнения заданий с участниками Олимпиады; объясняет критерии оценивания каждого из заданий;  </w:t>
      </w:r>
    </w:p>
    <w:p w:rsidR="007F21E9" w:rsidRPr="00131D7D" w:rsidRDefault="007F21E9" w:rsidP="007F21E9">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рассматривает совместно с Оргкомитетом апелляции участников;  составляет рейтинг</w:t>
      </w:r>
      <w:r w:rsidRPr="00131D7D">
        <w:rPr>
          <w:rFonts w:ascii="Times New Roman" w:hAnsi="Times New Roman" w:cs="Times New Roman"/>
          <w:sz w:val="24"/>
          <w:szCs w:val="24"/>
        </w:rPr>
        <w:t>о</w:t>
      </w:r>
      <w:r w:rsidRPr="00131D7D">
        <w:rPr>
          <w:rFonts w:ascii="Times New Roman" w:hAnsi="Times New Roman" w:cs="Times New Roman"/>
          <w:sz w:val="24"/>
          <w:szCs w:val="24"/>
        </w:rPr>
        <w:t xml:space="preserve">вые таблицы по результатам выполнения заданий и итоговый рейтинг участников Олимпиады;  </w:t>
      </w:r>
    </w:p>
    <w:p w:rsidR="007F21E9" w:rsidRPr="00131D7D" w:rsidRDefault="007F21E9" w:rsidP="007F21E9">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определяет победителей и призеров;</w:t>
      </w:r>
    </w:p>
    <w:p w:rsidR="007F21E9" w:rsidRPr="00131D7D" w:rsidRDefault="007F21E9" w:rsidP="007F21E9">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оформляет протокол заседания по определению победителей и призеров;</w:t>
      </w:r>
    </w:p>
    <w:p w:rsidR="007F21E9" w:rsidRPr="00131D7D" w:rsidRDefault="007F21E9" w:rsidP="007F21E9">
      <w:pPr>
        <w:numPr>
          <w:ilvl w:val="0"/>
          <w:numId w:val="2"/>
        </w:numPr>
        <w:autoSpaceDE w:val="0"/>
        <w:autoSpaceDN w:val="0"/>
        <w:adjustRightInd w:val="0"/>
        <w:spacing w:after="0" w:line="240" w:lineRule="auto"/>
        <w:ind w:left="0"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готовит аналитический отчет о результатах проведения олимпиады и передает его в в</w:t>
      </w:r>
      <w:r w:rsidRPr="00131D7D">
        <w:rPr>
          <w:rFonts w:ascii="Times New Roman" w:hAnsi="Times New Roman" w:cs="Times New Roman"/>
          <w:sz w:val="24"/>
          <w:szCs w:val="24"/>
        </w:rPr>
        <w:t>ы</w:t>
      </w:r>
      <w:r w:rsidRPr="00131D7D">
        <w:rPr>
          <w:rFonts w:ascii="Times New Roman" w:hAnsi="Times New Roman" w:cs="Times New Roman"/>
          <w:sz w:val="24"/>
          <w:szCs w:val="24"/>
        </w:rPr>
        <w:t>шестоящие инстанции.</w:t>
      </w:r>
    </w:p>
    <w:p w:rsidR="007F21E9" w:rsidRPr="00131D7D" w:rsidRDefault="007F21E9" w:rsidP="007F21E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31D7D">
        <w:rPr>
          <w:rFonts w:ascii="Times New Roman" w:hAnsi="Times New Roman" w:cs="Times New Roman"/>
          <w:sz w:val="24"/>
          <w:szCs w:val="24"/>
        </w:rPr>
        <w:t xml:space="preserve"> Школьный этап Олимпиады проводится по разработанным муниципальной предметно-методической комиссии заданиям, основанным на содержании образовательных программ о</w:t>
      </w:r>
      <w:r w:rsidRPr="00131D7D">
        <w:rPr>
          <w:rFonts w:ascii="Times New Roman" w:hAnsi="Times New Roman" w:cs="Times New Roman"/>
          <w:sz w:val="24"/>
          <w:szCs w:val="24"/>
        </w:rPr>
        <w:t>с</w:t>
      </w:r>
      <w:r w:rsidRPr="00131D7D">
        <w:rPr>
          <w:rFonts w:ascii="Times New Roman" w:hAnsi="Times New Roman" w:cs="Times New Roman"/>
          <w:sz w:val="24"/>
          <w:szCs w:val="24"/>
        </w:rPr>
        <w:t>новного общего и среднего общего образования, для 5 –11-х классов. Обучающимся 5-х кла</w:t>
      </w:r>
      <w:r w:rsidRPr="00131D7D">
        <w:rPr>
          <w:rFonts w:ascii="Times New Roman" w:hAnsi="Times New Roman" w:cs="Times New Roman"/>
          <w:sz w:val="24"/>
          <w:szCs w:val="24"/>
        </w:rPr>
        <w:t>с</w:t>
      </w:r>
      <w:r w:rsidRPr="00131D7D">
        <w:rPr>
          <w:rFonts w:ascii="Times New Roman" w:hAnsi="Times New Roman" w:cs="Times New Roman"/>
          <w:sz w:val="24"/>
          <w:szCs w:val="24"/>
        </w:rPr>
        <w:t>сов, желающим принять участие в олимпиаде, следует предложить комплект заданий общий с шестиклассниками.</w:t>
      </w:r>
    </w:p>
    <w:p w:rsidR="007F21E9" w:rsidRPr="00131D7D" w:rsidRDefault="007F21E9" w:rsidP="007F21E9">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Рабочим языком проведения Олимпиады является русский язык. </w:t>
      </w:r>
    </w:p>
    <w:p w:rsidR="007F21E9" w:rsidRPr="00131D7D" w:rsidRDefault="007F21E9" w:rsidP="007F21E9">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Школьный этап Олимпиады по биологии проводится в один тур (теоретический). Дл</w:t>
      </w:r>
      <w:r w:rsidRPr="00131D7D">
        <w:rPr>
          <w:rFonts w:ascii="Times New Roman" w:hAnsi="Times New Roman" w:cs="Times New Roman"/>
          <w:sz w:val="24"/>
          <w:szCs w:val="24"/>
        </w:rPr>
        <w:t>и</w:t>
      </w:r>
      <w:r w:rsidRPr="00131D7D">
        <w:rPr>
          <w:rFonts w:ascii="Times New Roman" w:hAnsi="Times New Roman" w:cs="Times New Roman"/>
          <w:sz w:val="24"/>
          <w:szCs w:val="24"/>
        </w:rPr>
        <w:t xml:space="preserve">тельность тура 2 астрономических часа (120 минут). Проведению каждого тура Олимпиады предшествует краткий инструктаж участников о правилах участия в данном мероприятии, а так же инструктаж по технике безопасности. </w:t>
      </w:r>
    </w:p>
    <w:p w:rsidR="007F21E9" w:rsidRPr="00131D7D" w:rsidRDefault="007F21E9" w:rsidP="007F21E9">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Проверка работ участников олимпиады осуществляется в соответствии с методическими рекомендациями по проверке. По результатам конкурсных работ отдельно по каждой параллели выстраивается итоговый рейтинг конкурсантов, определяемый по сумме баллов, набранных участниками во время теоретического тура. Данный рейтинг является основанием для дал</w:t>
      </w:r>
      <w:r w:rsidRPr="00131D7D">
        <w:rPr>
          <w:rFonts w:ascii="Times New Roman" w:hAnsi="Times New Roman" w:cs="Times New Roman"/>
          <w:sz w:val="24"/>
          <w:szCs w:val="24"/>
        </w:rPr>
        <w:t>ь</w:t>
      </w:r>
      <w:r w:rsidRPr="00131D7D">
        <w:rPr>
          <w:rFonts w:ascii="Times New Roman" w:hAnsi="Times New Roman" w:cs="Times New Roman"/>
          <w:sz w:val="24"/>
          <w:szCs w:val="24"/>
        </w:rPr>
        <w:t>нейшей работы Жюри по определению победителей и призеров школьного этапа. Во время проведения Олимпиады участники должны соблюдать действующий Порядок проведения вс</w:t>
      </w:r>
      <w:r w:rsidRPr="00131D7D">
        <w:rPr>
          <w:rFonts w:ascii="Times New Roman" w:hAnsi="Times New Roman" w:cs="Times New Roman"/>
          <w:sz w:val="24"/>
          <w:szCs w:val="24"/>
        </w:rPr>
        <w:t>е</w:t>
      </w:r>
      <w:r w:rsidRPr="00131D7D">
        <w:rPr>
          <w:rFonts w:ascii="Times New Roman" w:hAnsi="Times New Roman" w:cs="Times New Roman"/>
          <w:sz w:val="24"/>
          <w:szCs w:val="24"/>
        </w:rPr>
        <w:t>российской олимпиады школьников и настоящие требования, следовать указаниям организат</w:t>
      </w:r>
      <w:r w:rsidRPr="00131D7D">
        <w:rPr>
          <w:rFonts w:ascii="Times New Roman" w:hAnsi="Times New Roman" w:cs="Times New Roman"/>
          <w:sz w:val="24"/>
          <w:szCs w:val="24"/>
        </w:rPr>
        <w:t>о</w:t>
      </w:r>
      <w:r w:rsidRPr="00131D7D">
        <w:rPr>
          <w:rFonts w:ascii="Times New Roman" w:hAnsi="Times New Roman" w:cs="Times New Roman"/>
          <w:sz w:val="24"/>
          <w:szCs w:val="24"/>
        </w:rPr>
        <w:t>ров Олимпиады, не вправе общаться и свободно перемещаться по аудиториям в процессе пр</w:t>
      </w:r>
      <w:r w:rsidRPr="00131D7D">
        <w:rPr>
          <w:rFonts w:ascii="Times New Roman" w:hAnsi="Times New Roman" w:cs="Times New Roman"/>
          <w:sz w:val="24"/>
          <w:szCs w:val="24"/>
        </w:rPr>
        <w:t>о</w:t>
      </w:r>
      <w:r w:rsidRPr="00131D7D">
        <w:rPr>
          <w:rFonts w:ascii="Times New Roman" w:hAnsi="Times New Roman" w:cs="Times New Roman"/>
          <w:sz w:val="24"/>
          <w:szCs w:val="24"/>
        </w:rPr>
        <w:t>ведения конкурсных мероприятий. В случае нарушения участником действующего Порядка проведения всероссийской олимпиады школьников и/или настоящих требований представители организатора олимпиады вправе удалить данного участника (отстранить от участия), составив соответствующий акт.</w:t>
      </w:r>
    </w:p>
    <w:p w:rsidR="007F21E9" w:rsidRPr="00131D7D" w:rsidRDefault="007F21E9" w:rsidP="007F21E9">
      <w:pPr>
        <w:spacing w:after="0" w:line="240" w:lineRule="auto"/>
        <w:ind w:firstLine="567"/>
        <w:jc w:val="both"/>
        <w:rPr>
          <w:rFonts w:ascii="Times New Roman" w:eastAsia="TimesNewRomanPSMT" w:hAnsi="Times New Roman" w:cs="Times New Roman"/>
          <w:sz w:val="24"/>
          <w:szCs w:val="24"/>
        </w:rPr>
      </w:pPr>
      <w:r w:rsidRPr="00131D7D">
        <w:rPr>
          <w:rFonts w:ascii="Times New Roman" w:eastAsia="TimesNewRomanPSMT" w:hAnsi="Times New Roman" w:cs="Times New Roman"/>
          <w:sz w:val="24"/>
          <w:szCs w:val="24"/>
        </w:rPr>
        <w:t>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Апелляция проводится в случаях несогласия участника олимпиады с результатами оцен</w:t>
      </w:r>
      <w:r w:rsidRPr="00131D7D">
        <w:rPr>
          <w:rFonts w:ascii="Times New Roman" w:hAnsi="Times New Roman" w:cs="Times New Roman"/>
          <w:sz w:val="24"/>
          <w:szCs w:val="24"/>
        </w:rPr>
        <w:t>и</w:t>
      </w:r>
      <w:r w:rsidRPr="00131D7D">
        <w:rPr>
          <w:rFonts w:ascii="Times New Roman" w:hAnsi="Times New Roman" w:cs="Times New Roman"/>
          <w:sz w:val="24"/>
          <w:szCs w:val="24"/>
        </w:rPr>
        <w:t xml:space="preserve">вания его олимпиадной работы.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Процедуру организации показа олимпиадных работ, сроки проведения апелляции опред</w:t>
      </w:r>
      <w:r w:rsidRPr="00131D7D">
        <w:rPr>
          <w:rFonts w:ascii="Times New Roman" w:hAnsi="Times New Roman" w:cs="Times New Roman"/>
          <w:sz w:val="24"/>
          <w:szCs w:val="24"/>
        </w:rPr>
        <w:t>е</w:t>
      </w:r>
      <w:r w:rsidRPr="00131D7D">
        <w:rPr>
          <w:rFonts w:ascii="Times New Roman" w:hAnsi="Times New Roman" w:cs="Times New Roman"/>
          <w:sz w:val="24"/>
          <w:szCs w:val="24"/>
        </w:rPr>
        <w:t xml:space="preserve">ляет оргкомитет школьного этапа олимпиады.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Порядок проведения апелляции доводится до сведения участников школьного этапа олимпиады до начала тура олимпиады.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На апелляции повторно проверяется текст ответа на олимпиадные задания. Апеллиру</w:t>
      </w:r>
      <w:r w:rsidRPr="00131D7D">
        <w:rPr>
          <w:rFonts w:ascii="Times New Roman" w:hAnsi="Times New Roman" w:cs="Times New Roman"/>
          <w:sz w:val="24"/>
          <w:szCs w:val="24"/>
        </w:rPr>
        <w:t>ю</w:t>
      </w:r>
      <w:r w:rsidRPr="00131D7D">
        <w:rPr>
          <w:rFonts w:ascii="Times New Roman" w:hAnsi="Times New Roman" w:cs="Times New Roman"/>
          <w:sz w:val="24"/>
          <w:szCs w:val="24"/>
        </w:rPr>
        <w:t xml:space="preserve">щий ученик может дать устные пояснения к решению задачи и объяснить свое решение, но в любом случае оценивается только его письменная олимпиадная работа. Внесение изменений в работу во время апелляции недопустимо.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Для проведения апелляции оргкомитет школьного этапа олимпиады создает апелляцио</w:t>
      </w:r>
      <w:r w:rsidRPr="00131D7D">
        <w:rPr>
          <w:rFonts w:ascii="Times New Roman" w:hAnsi="Times New Roman" w:cs="Times New Roman"/>
          <w:sz w:val="24"/>
          <w:szCs w:val="24"/>
        </w:rPr>
        <w:t>н</w:t>
      </w:r>
      <w:r w:rsidRPr="00131D7D">
        <w:rPr>
          <w:rFonts w:ascii="Times New Roman" w:hAnsi="Times New Roman" w:cs="Times New Roman"/>
          <w:sz w:val="24"/>
          <w:szCs w:val="24"/>
        </w:rPr>
        <w:t xml:space="preserve">ную комиссию из членов жюри (не менее трех человек).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Рассмотрение апелляции проводится в спокойной и доброжелательной обстановке. Учас</w:t>
      </w:r>
      <w:r w:rsidRPr="00131D7D">
        <w:rPr>
          <w:rFonts w:ascii="Times New Roman" w:hAnsi="Times New Roman" w:cs="Times New Roman"/>
          <w:sz w:val="24"/>
          <w:szCs w:val="24"/>
        </w:rPr>
        <w:t>т</w:t>
      </w:r>
      <w:r w:rsidRPr="00131D7D">
        <w:rPr>
          <w:rFonts w:ascii="Times New Roman" w:hAnsi="Times New Roman" w:cs="Times New Roman"/>
          <w:sz w:val="24"/>
          <w:szCs w:val="24"/>
        </w:rPr>
        <w:t xml:space="preserve">нику олимпиады, подавшему заявление на апелляцию, предоставляется </w:t>
      </w:r>
      <w:r w:rsidRPr="00131D7D">
        <w:rPr>
          <w:rFonts w:ascii="Times New Roman" w:hAnsi="Times New Roman" w:cs="Times New Roman"/>
          <w:sz w:val="24"/>
          <w:szCs w:val="24"/>
        </w:rPr>
        <w:lastRenderedPageBreak/>
        <w:t>возможность убедиться в том, что его работа проверена и оценена в соответствии с критериями и методикой оценив</w:t>
      </w:r>
      <w:r w:rsidRPr="00131D7D">
        <w:rPr>
          <w:rFonts w:ascii="Times New Roman" w:hAnsi="Times New Roman" w:cs="Times New Roman"/>
          <w:sz w:val="24"/>
          <w:szCs w:val="24"/>
        </w:rPr>
        <w:t>а</w:t>
      </w:r>
      <w:r w:rsidRPr="00131D7D">
        <w:rPr>
          <w:rFonts w:ascii="Times New Roman" w:hAnsi="Times New Roman" w:cs="Times New Roman"/>
          <w:sz w:val="24"/>
          <w:szCs w:val="24"/>
        </w:rPr>
        <w:t>ния, разработанными региональной предметн</w:t>
      </w:r>
      <w:proofErr w:type="gramStart"/>
      <w:r w:rsidRPr="00131D7D">
        <w:rPr>
          <w:rFonts w:ascii="Times New Roman" w:hAnsi="Times New Roman" w:cs="Times New Roman"/>
          <w:sz w:val="24"/>
          <w:szCs w:val="24"/>
        </w:rPr>
        <w:t>о-</w:t>
      </w:r>
      <w:proofErr w:type="gramEnd"/>
      <w:r w:rsidRPr="00131D7D">
        <w:rPr>
          <w:rFonts w:ascii="Times New Roman" w:hAnsi="Times New Roman" w:cs="Times New Roman"/>
          <w:sz w:val="24"/>
          <w:szCs w:val="24"/>
        </w:rPr>
        <w:t xml:space="preserve"> методической комиссией по предмету.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Для проведения апелляции участник подает письменное заявление на имя председателя предметного жюри по форме, установленной оргкомитетом школьного этапа олимпиады.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При рассмотрении апелляции присутствует только участник олимпиады, подавший зая</w:t>
      </w:r>
      <w:r w:rsidRPr="00131D7D">
        <w:rPr>
          <w:rFonts w:ascii="Times New Roman" w:hAnsi="Times New Roman" w:cs="Times New Roman"/>
          <w:sz w:val="24"/>
          <w:szCs w:val="24"/>
        </w:rPr>
        <w:t>в</w:t>
      </w:r>
      <w:r w:rsidRPr="00131D7D">
        <w:rPr>
          <w:rFonts w:ascii="Times New Roman" w:hAnsi="Times New Roman" w:cs="Times New Roman"/>
          <w:sz w:val="24"/>
          <w:szCs w:val="24"/>
        </w:rPr>
        <w:t>ление, имеющий при себе документ, удостоверяющий личность.</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 По результатам рассмотрения апелляции апелляционная комиссия выносит одно из сл</w:t>
      </w:r>
      <w:r w:rsidRPr="00131D7D">
        <w:rPr>
          <w:rFonts w:ascii="Times New Roman" w:hAnsi="Times New Roman" w:cs="Times New Roman"/>
          <w:sz w:val="24"/>
          <w:szCs w:val="24"/>
        </w:rPr>
        <w:t>е</w:t>
      </w:r>
      <w:r w:rsidRPr="00131D7D">
        <w:rPr>
          <w:rFonts w:ascii="Times New Roman" w:hAnsi="Times New Roman" w:cs="Times New Roman"/>
          <w:sz w:val="24"/>
          <w:szCs w:val="24"/>
        </w:rPr>
        <w:t xml:space="preserve">дующих решений: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 апелляцию отклонить и сохранить выставленные баллы;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 апелляцию удовлетворить и изменить оценку </w:t>
      </w:r>
      <w:proofErr w:type="gramStart"/>
      <w:r w:rsidRPr="00131D7D">
        <w:rPr>
          <w:rFonts w:ascii="Times New Roman" w:hAnsi="Times New Roman" w:cs="Times New Roman"/>
          <w:sz w:val="24"/>
          <w:szCs w:val="24"/>
        </w:rPr>
        <w:t>в</w:t>
      </w:r>
      <w:proofErr w:type="gramEnd"/>
      <w:r w:rsidRPr="00131D7D">
        <w:rPr>
          <w:rFonts w:ascii="Times New Roman" w:hAnsi="Times New Roman" w:cs="Times New Roman"/>
          <w:sz w:val="24"/>
          <w:szCs w:val="24"/>
        </w:rPr>
        <w:t xml:space="preserve"> _____ баллов на _____ баллов.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Решения апелляционной комиссии принимаются простым большинством голосов от сп</w:t>
      </w:r>
      <w:r w:rsidRPr="00131D7D">
        <w:rPr>
          <w:rFonts w:ascii="Times New Roman" w:hAnsi="Times New Roman" w:cs="Times New Roman"/>
          <w:sz w:val="24"/>
          <w:szCs w:val="24"/>
        </w:rPr>
        <w:t>и</w:t>
      </w:r>
      <w:r w:rsidRPr="00131D7D">
        <w:rPr>
          <w:rFonts w:ascii="Times New Roman" w:hAnsi="Times New Roman" w:cs="Times New Roman"/>
          <w:sz w:val="24"/>
          <w:szCs w:val="24"/>
        </w:rPr>
        <w:t xml:space="preserve">сочного состава апелляционной комиссии. В случае равенства голосов председатель комиссии имеет право решающего голоса. </w:t>
      </w:r>
    </w:p>
    <w:p w:rsidR="007F21E9" w:rsidRPr="00131D7D" w:rsidRDefault="007F21E9" w:rsidP="007F21E9">
      <w:pPr>
        <w:spacing w:after="0" w:line="240" w:lineRule="auto"/>
        <w:ind w:firstLine="567"/>
        <w:rPr>
          <w:rFonts w:ascii="Times New Roman" w:hAnsi="Times New Roman" w:cs="Times New Roman"/>
          <w:b/>
          <w:sz w:val="24"/>
          <w:szCs w:val="24"/>
        </w:rPr>
      </w:pPr>
      <w:r w:rsidRPr="00131D7D">
        <w:rPr>
          <w:rFonts w:ascii="Times New Roman" w:hAnsi="Times New Roman" w:cs="Times New Roman"/>
          <w:b/>
          <w:sz w:val="24"/>
          <w:szCs w:val="24"/>
        </w:rPr>
        <w:t xml:space="preserve">Критерии и методика оценивания олимпиадных заданий не могут быть предметом апелляции и пересмотру не подлежат. </w:t>
      </w:r>
    </w:p>
    <w:p w:rsidR="007F21E9" w:rsidRPr="00131D7D" w:rsidRDefault="007F21E9" w:rsidP="007F21E9">
      <w:pPr>
        <w:spacing w:after="0" w:line="240" w:lineRule="auto"/>
        <w:ind w:firstLine="567"/>
        <w:rPr>
          <w:rFonts w:ascii="Times New Roman" w:hAnsi="Times New Roman" w:cs="Times New Roman"/>
          <w:b/>
          <w:sz w:val="24"/>
          <w:szCs w:val="24"/>
        </w:rPr>
      </w:pPr>
      <w:r w:rsidRPr="00131D7D">
        <w:rPr>
          <w:rFonts w:ascii="Times New Roman" w:hAnsi="Times New Roman" w:cs="Times New Roman"/>
          <w:b/>
          <w:sz w:val="24"/>
          <w:szCs w:val="24"/>
        </w:rPr>
        <w:t>Решения апелляционной комиссии являются окончательными и пересмотру не по</w:t>
      </w:r>
      <w:r w:rsidRPr="00131D7D">
        <w:rPr>
          <w:rFonts w:ascii="Times New Roman" w:hAnsi="Times New Roman" w:cs="Times New Roman"/>
          <w:b/>
          <w:sz w:val="24"/>
          <w:szCs w:val="24"/>
        </w:rPr>
        <w:t>д</w:t>
      </w:r>
      <w:r w:rsidRPr="00131D7D">
        <w:rPr>
          <w:rFonts w:ascii="Times New Roman" w:hAnsi="Times New Roman" w:cs="Times New Roman"/>
          <w:b/>
          <w:sz w:val="24"/>
          <w:szCs w:val="24"/>
        </w:rPr>
        <w:t xml:space="preserve">лежат.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 xml:space="preserve">Работа апелляционной комиссии оформляется протоколами, которые подписываются председателем и членами комиссии. </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Официальным объявлением итогов школьного этапа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Окончательные итоги олимпиады утверждаются с учетом результатов работы апелляционной комиссии орган</w:t>
      </w:r>
      <w:r w:rsidRPr="00131D7D">
        <w:rPr>
          <w:rFonts w:ascii="Times New Roman" w:hAnsi="Times New Roman" w:cs="Times New Roman"/>
          <w:sz w:val="24"/>
          <w:szCs w:val="24"/>
        </w:rPr>
        <w:t>и</w:t>
      </w:r>
      <w:r w:rsidRPr="00131D7D">
        <w:rPr>
          <w:rFonts w:ascii="Times New Roman" w:hAnsi="Times New Roman" w:cs="Times New Roman"/>
          <w:sz w:val="24"/>
          <w:szCs w:val="24"/>
        </w:rPr>
        <w:t xml:space="preserve">затором школьного этапа олимпиады. </w:t>
      </w:r>
    </w:p>
    <w:p w:rsidR="007F21E9" w:rsidRDefault="007F21E9" w:rsidP="007F21E9">
      <w:pPr>
        <w:autoSpaceDE w:val="0"/>
        <w:autoSpaceDN w:val="0"/>
        <w:adjustRightInd w:val="0"/>
        <w:spacing w:after="0" w:line="240" w:lineRule="auto"/>
        <w:ind w:firstLine="567"/>
        <w:jc w:val="center"/>
        <w:rPr>
          <w:rFonts w:ascii="Times New Roman" w:hAnsi="Times New Roman" w:cs="Times New Roman"/>
          <w:b/>
          <w:sz w:val="24"/>
          <w:szCs w:val="24"/>
        </w:rPr>
      </w:pPr>
    </w:p>
    <w:p w:rsidR="007F21E9" w:rsidRPr="00131D7D" w:rsidRDefault="007F21E9" w:rsidP="007F21E9">
      <w:pPr>
        <w:autoSpaceDE w:val="0"/>
        <w:autoSpaceDN w:val="0"/>
        <w:adjustRightInd w:val="0"/>
        <w:spacing w:after="0" w:line="240" w:lineRule="auto"/>
        <w:ind w:firstLine="567"/>
        <w:jc w:val="center"/>
        <w:rPr>
          <w:rFonts w:ascii="Times New Roman" w:hAnsi="Times New Roman" w:cs="Times New Roman"/>
          <w:b/>
          <w:sz w:val="24"/>
          <w:szCs w:val="24"/>
        </w:rPr>
      </w:pPr>
      <w:r w:rsidRPr="00131D7D">
        <w:rPr>
          <w:rFonts w:ascii="Times New Roman" w:hAnsi="Times New Roman" w:cs="Times New Roman"/>
          <w:b/>
          <w:sz w:val="24"/>
          <w:szCs w:val="24"/>
        </w:rPr>
        <w:t>Порядок проведения</w:t>
      </w:r>
    </w:p>
    <w:p w:rsidR="007F21E9" w:rsidRPr="00131D7D" w:rsidRDefault="007F21E9" w:rsidP="007F21E9">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Все участники Олимпиады проходят в обязательном порядке процедуру регистрации. </w:t>
      </w:r>
    </w:p>
    <w:p w:rsidR="007F21E9" w:rsidRPr="00131D7D" w:rsidRDefault="007F21E9" w:rsidP="007F21E9">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Начало Олимпиады в 10.00. местного времени, если иное не определено оргкомитетом Олимпиады. </w:t>
      </w:r>
    </w:p>
    <w:p w:rsidR="007F21E9" w:rsidRPr="00131D7D" w:rsidRDefault="007F21E9" w:rsidP="007F21E9">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Соревнования проходят в один тур. На выполнение заданий отводится  120 минут. В пр</w:t>
      </w:r>
      <w:r w:rsidRPr="00131D7D">
        <w:rPr>
          <w:rFonts w:ascii="Times New Roman" w:hAnsi="Times New Roman" w:cs="Times New Roman"/>
          <w:sz w:val="24"/>
          <w:szCs w:val="24"/>
        </w:rPr>
        <w:t>о</w:t>
      </w:r>
      <w:r w:rsidRPr="00131D7D">
        <w:rPr>
          <w:rFonts w:ascii="Times New Roman" w:hAnsi="Times New Roman" w:cs="Times New Roman"/>
          <w:sz w:val="24"/>
          <w:szCs w:val="24"/>
        </w:rPr>
        <w:t xml:space="preserve">ведении тура участвуют представители оргкомитета, жюри, дежурные по аудиториям. </w:t>
      </w:r>
    </w:p>
    <w:p w:rsidR="007F21E9" w:rsidRPr="00131D7D" w:rsidRDefault="007F21E9" w:rsidP="007F21E9">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Перед выполнением конкурсного задания члены жюри разъясняют обучающимся правила работы. Затем дежурные по аудитории раздают бланки ответов и комплекты заданий (которые могут быть совмещены), бумагу для черновых записей. После проведения описанных выше процедур дежурные отмечают время начала тура, а участники приступают к выполнению зад</w:t>
      </w:r>
      <w:r w:rsidRPr="00131D7D">
        <w:rPr>
          <w:rFonts w:ascii="Times New Roman" w:hAnsi="Times New Roman" w:cs="Times New Roman"/>
          <w:sz w:val="24"/>
          <w:szCs w:val="24"/>
        </w:rPr>
        <w:t>а</w:t>
      </w:r>
      <w:r w:rsidRPr="00131D7D">
        <w:rPr>
          <w:rFonts w:ascii="Times New Roman" w:hAnsi="Times New Roman" w:cs="Times New Roman"/>
          <w:sz w:val="24"/>
          <w:szCs w:val="24"/>
        </w:rPr>
        <w:t>ний. Получив комплект заданий вместе с черновиками, учащиеся на бланке заполняют графы «Фамилия», «Имя» и «Класс», затем приступают к выполнению заданию. После окончания тура учащиеся сдают бланки членам жюри. В ходе работы над заданиями у учащихся могут возни</w:t>
      </w:r>
      <w:r w:rsidRPr="00131D7D">
        <w:rPr>
          <w:rFonts w:ascii="Times New Roman" w:hAnsi="Times New Roman" w:cs="Times New Roman"/>
          <w:sz w:val="24"/>
          <w:szCs w:val="24"/>
        </w:rPr>
        <w:t>к</w:t>
      </w:r>
      <w:r w:rsidRPr="00131D7D">
        <w:rPr>
          <w:rFonts w:ascii="Times New Roman" w:hAnsi="Times New Roman" w:cs="Times New Roman"/>
          <w:sz w:val="24"/>
          <w:szCs w:val="24"/>
        </w:rPr>
        <w:t>нуть различные вопросы содержательного характера, на которые имеют право отвечать только члены жюри. За 15 минут до истечения времени, отведенного для выполнения заданий, дежу</w:t>
      </w:r>
      <w:r w:rsidRPr="00131D7D">
        <w:rPr>
          <w:rFonts w:ascii="Times New Roman" w:hAnsi="Times New Roman" w:cs="Times New Roman"/>
          <w:sz w:val="24"/>
          <w:szCs w:val="24"/>
        </w:rPr>
        <w:t>р</w:t>
      </w:r>
      <w:r w:rsidRPr="00131D7D">
        <w:rPr>
          <w:rFonts w:ascii="Times New Roman" w:hAnsi="Times New Roman" w:cs="Times New Roman"/>
          <w:sz w:val="24"/>
          <w:szCs w:val="24"/>
        </w:rPr>
        <w:t>ный предупреждает учащихся о скором завершении работы. Учащиеся, выполнившие задания раньше намеченного срока, сдают дежурному бланки ответов и брошюры с заданиями и пок</w:t>
      </w:r>
      <w:r w:rsidRPr="00131D7D">
        <w:rPr>
          <w:rFonts w:ascii="Times New Roman" w:hAnsi="Times New Roman" w:cs="Times New Roman"/>
          <w:sz w:val="24"/>
          <w:szCs w:val="24"/>
        </w:rPr>
        <w:t>и</w:t>
      </w:r>
      <w:r w:rsidRPr="00131D7D">
        <w:rPr>
          <w:rFonts w:ascii="Times New Roman" w:hAnsi="Times New Roman" w:cs="Times New Roman"/>
          <w:sz w:val="24"/>
          <w:szCs w:val="24"/>
        </w:rPr>
        <w:t xml:space="preserve">дают аудиторию. </w:t>
      </w:r>
    </w:p>
    <w:p w:rsidR="007F21E9" w:rsidRPr="00131D7D" w:rsidRDefault="007F21E9" w:rsidP="007F21E9">
      <w:pPr>
        <w:autoSpaceDE w:val="0"/>
        <w:autoSpaceDN w:val="0"/>
        <w:adjustRightInd w:val="0"/>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Дежурных по аудиториям назначают из числа учителей общеобразовательной организ</w:t>
      </w:r>
      <w:r w:rsidRPr="00131D7D">
        <w:rPr>
          <w:rFonts w:ascii="Times New Roman" w:hAnsi="Times New Roman" w:cs="Times New Roman"/>
          <w:sz w:val="24"/>
          <w:szCs w:val="24"/>
        </w:rPr>
        <w:t>а</w:t>
      </w:r>
      <w:r w:rsidRPr="00131D7D">
        <w:rPr>
          <w:rFonts w:ascii="Times New Roman" w:hAnsi="Times New Roman" w:cs="Times New Roman"/>
          <w:sz w:val="24"/>
          <w:szCs w:val="24"/>
        </w:rPr>
        <w:t>ции, в которой проводится Олимпиада. Они сопровождают учащихся в аудитории; поддерж</w:t>
      </w:r>
      <w:r w:rsidRPr="00131D7D">
        <w:rPr>
          <w:rFonts w:ascii="Times New Roman" w:hAnsi="Times New Roman" w:cs="Times New Roman"/>
          <w:sz w:val="24"/>
          <w:szCs w:val="24"/>
        </w:rPr>
        <w:t>и</w:t>
      </w:r>
      <w:r w:rsidRPr="00131D7D">
        <w:rPr>
          <w:rFonts w:ascii="Times New Roman" w:hAnsi="Times New Roman" w:cs="Times New Roman"/>
          <w:sz w:val="24"/>
          <w:szCs w:val="24"/>
        </w:rPr>
        <w:t>вают в классах дисциплину и порядок; по просьбе учащихся приглашают членов жюри для ко</w:t>
      </w:r>
      <w:r w:rsidRPr="00131D7D">
        <w:rPr>
          <w:rFonts w:ascii="Times New Roman" w:hAnsi="Times New Roman" w:cs="Times New Roman"/>
          <w:sz w:val="24"/>
          <w:szCs w:val="24"/>
        </w:rPr>
        <w:t>н</w:t>
      </w:r>
      <w:r w:rsidRPr="00131D7D">
        <w:rPr>
          <w:rFonts w:ascii="Times New Roman" w:hAnsi="Times New Roman" w:cs="Times New Roman"/>
          <w:sz w:val="24"/>
          <w:szCs w:val="24"/>
        </w:rPr>
        <w:t xml:space="preserve">сультаций; снабжают обучающихся расходными </w:t>
      </w:r>
      <w:r w:rsidRPr="00131D7D">
        <w:rPr>
          <w:rFonts w:ascii="Times New Roman" w:hAnsi="Times New Roman" w:cs="Times New Roman"/>
          <w:sz w:val="24"/>
          <w:szCs w:val="24"/>
        </w:rPr>
        <w:lastRenderedPageBreak/>
        <w:t>материалами (ручки, бланки ответов, чернов</w:t>
      </w:r>
      <w:r w:rsidRPr="00131D7D">
        <w:rPr>
          <w:rFonts w:ascii="Times New Roman" w:hAnsi="Times New Roman" w:cs="Times New Roman"/>
          <w:sz w:val="24"/>
          <w:szCs w:val="24"/>
        </w:rPr>
        <w:t>и</w:t>
      </w:r>
      <w:r w:rsidRPr="00131D7D">
        <w:rPr>
          <w:rFonts w:ascii="Times New Roman" w:hAnsi="Times New Roman" w:cs="Times New Roman"/>
          <w:sz w:val="24"/>
          <w:szCs w:val="24"/>
        </w:rPr>
        <w:t>ки); по истечении времени, отведенного для выполнения заданий, собирают листы ответов и передают в оргкомитет.</w:t>
      </w:r>
    </w:p>
    <w:p w:rsidR="007F21E9" w:rsidRPr="00131D7D" w:rsidRDefault="007F21E9" w:rsidP="007F21E9">
      <w:pPr>
        <w:pStyle w:val="1"/>
        <w:tabs>
          <w:tab w:val="left" w:pos="567"/>
        </w:tabs>
        <w:spacing w:after="0" w:line="240" w:lineRule="auto"/>
        <w:ind w:left="0" w:firstLine="567"/>
        <w:jc w:val="both"/>
        <w:rPr>
          <w:rFonts w:ascii="Times New Roman" w:hAnsi="Times New Roman" w:cs="Times New Roman"/>
          <w:sz w:val="24"/>
          <w:szCs w:val="24"/>
        </w:rPr>
      </w:pPr>
      <w:r w:rsidRPr="00131D7D">
        <w:rPr>
          <w:rFonts w:ascii="Times New Roman" w:hAnsi="Times New Roman" w:cs="Times New Roman"/>
          <w:sz w:val="24"/>
          <w:szCs w:val="24"/>
        </w:rPr>
        <w:t>Заполненные бланки шифруются оргкомитетом. Для этого в графу «Шифр» в верхнем л</w:t>
      </w:r>
      <w:r w:rsidRPr="00131D7D">
        <w:rPr>
          <w:rFonts w:ascii="Times New Roman" w:hAnsi="Times New Roman" w:cs="Times New Roman"/>
          <w:sz w:val="24"/>
          <w:szCs w:val="24"/>
        </w:rPr>
        <w:t>е</w:t>
      </w:r>
      <w:r w:rsidRPr="00131D7D">
        <w:rPr>
          <w:rFonts w:ascii="Times New Roman" w:hAnsi="Times New Roman" w:cs="Times New Roman"/>
          <w:sz w:val="24"/>
          <w:szCs w:val="24"/>
        </w:rPr>
        <w:t>вом углу бланков отвечающий за конфиденциальность член оргкомитета вписывает дважды один и тот же уникальный шифр (комбинацию цифр и/или букв, например: 9-06, где 9 – номер класса, 06 – порядковый номер работы). Затем верхняя часть бланков с информацией об уч</w:t>
      </w:r>
      <w:r w:rsidRPr="00131D7D">
        <w:rPr>
          <w:rFonts w:ascii="Times New Roman" w:hAnsi="Times New Roman" w:cs="Times New Roman"/>
          <w:sz w:val="24"/>
          <w:szCs w:val="24"/>
        </w:rPr>
        <w:t>а</w:t>
      </w:r>
      <w:r w:rsidRPr="00131D7D">
        <w:rPr>
          <w:rFonts w:ascii="Times New Roman" w:hAnsi="Times New Roman" w:cs="Times New Roman"/>
          <w:sz w:val="24"/>
          <w:szCs w:val="24"/>
        </w:rPr>
        <w:t>щихся (фамилия, имя) и с шифром отрезается и помещается в конверт. Оставшаяся часть бла</w:t>
      </w:r>
      <w:r w:rsidRPr="00131D7D">
        <w:rPr>
          <w:rFonts w:ascii="Times New Roman" w:hAnsi="Times New Roman" w:cs="Times New Roman"/>
          <w:sz w:val="24"/>
          <w:szCs w:val="24"/>
        </w:rPr>
        <w:t>н</w:t>
      </w:r>
      <w:r w:rsidRPr="00131D7D">
        <w:rPr>
          <w:rFonts w:ascii="Times New Roman" w:hAnsi="Times New Roman" w:cs="Times New Roman"/>
          <w:sz w:val="24"/>
          <w:szCs w:val="24"/>
        </w:rPr>
        <w:t>ка (только с шифрами) отдаётся на проверку. Конверт опечатывается подписями не менее трёх членов оргкомитета, пересекающих линию склеивания на клапане, и хранится до момента пр</w:t>
      </w:r>
      <w:r w:rsidRPr="00131D7D">
        <w:rPr>
          <w:rFonts w:ascii="Times New Roman" w:hAnsi="Times New Roman" w:cs="Times New Roman"/>
          <w:sz w:val="24"/>
          <w:szCs w:val="24"/>
        </w:rPr>
        <w:t>о</w:t>
      </w:r>
      <w:r w:rsidRPr="00131D7D">
        <w:rPr>
          <w:rFonts w:ascii="Times New Roman" w:hAnsi="Times New Roman" w:cs="Times New Roman"/>
          <w:sz w:val="24"/>
          <w:szCs w:val="24"/>
        </w:rPr>
        <w:t>верки всех работ. После проверки ответов и выставления баллов в итоговую оценочную вед</w:t>
      </w:r>
      <w:r w:rsidRPr="00131D7D">
        <w:rPr>
          <w:rFonts w:ascii="Times New Roman" w:hAnsi="Times New Roman" w:cs="Times New Roman"/>
          <w:sz w:val="24"/>
          <w:szCs w:val="24"/>
        </w:rPr>
        <w:t>о</w:t>
      </w:r>
      <w:r w:rsidRPr="00131D7D">
        <w:rPr>
          <w:rFonts w:ascii="Times New Roman" w:hAnsi="Times New Roman" w:cs="Times New Roman"/>
          <w:sz w:val="24"/>
          <w:szCs w:val="24"/>
        </w:rPr>
        <w:t>мость, работы дешифруются – устанавливается соответствие шифра тому или иному учащемуся путём сопоставления шифров на бланках с шифрами на отрезных корешках. Результаты выпо</w:t>
      </w:r>
      <w:r w:rsidRPr="00131D7D">
        <w:rPr>
          <w:rFonts w:ascii="Times New Roman" w:hAnsi="Times New Roman" w:cs="Times New Roman"/>
          <w:sz w:val="24"/>
          <w:szCs w:val="24"/>
        </w:rPr>
        <w:t>л</w:t>
      </w:r>
      <w:r w:rsidRPr="00131D7D">
        <w:rPr>
          <w:rFonts w:ascii="Times New Roman" w:hAnsi="Times New Roman" w:cs="Times New Roman"/>
          <w:sz w:val="24"/>
          <w:szCs w:val="24"/>
        </w:rPr>
        <w:t>нения конкурсного задания (количество баллов) заносятся в таблицу с фамилиями участников.</w:t>
      </w:r>
    </w:p>
    <w:p w:rsidR="007F21E9" w:rsidRPr="00131D7D" w:rsidRDefault="007F21E9" w:rsidP="007F21E9">
      <w:pPr>
        <w:autoSpaceDE w:val="0"/>
        <w:autoSpaceDN w:val="0"/>
        <w:adjustRightInd w:val="0"/>
        <w:spacing w:after="0" w:line="240" w:lineRule="auto"/>
        <w:ind w:firstLine="567"/>
        <w:jc w:val="both"/>
        <w:rPr>
          <w:rFonts w:ascii="Times New Roman" w:hAnsi="Times New Roman" w:cs="Times New Roman"/>
          <w:sz w:val="24"/>
          <w:szCs w:val="24"/>
        </w:rPr>
      </w:pPr>
    </w:p>
    <w:p w:rsidR="007F21E9" w:rsidRPr="00131D7D" w:rsidRDefault="007F21E9" w:rsidP="007F21E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131D7D">
        <w:rPr>
          <w:rFonts w:ascii="Times New Roman" w:hAnsi="Times New Roman" w:cs="Times New Roman"/>
          <w:b/>
          <w:sz w:val="24"/>
          <w:szCs w:val="24"/>
        </w:rPr>
        <w:t xml:space="preserve">2. </w:t>
      </w:r>
      <w:r w:rsidRPr="00131D7D">
        <w:rPr>
          <w:rFonts w:ascii="Times New Roman" w:hAnsi="Times New Roman" w:cs="Times New Roman"/>
          <w:b/>
          <w:bCs/>
          <w:sz w:val="24"/>
          <w:szCs w:val="24"/>
        </w:rPr>
        <w:t>Перечень материально-технического обеспечения для выполнения</w:t>
      </w:r>
    </w:p>
    <w:p w:rsidR="007F21E9" w:rsidRPr="00131D7D" w:rsidRDefault="007F21E9" w:rsidP="007F21E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131D7D">
        <w:rPr>
          <w:rFonts w:ascii="Times New Roman" w:hAnsi="Times New Roman" w:cs="Times New Roman"/>
          <w:b/>
          <w:bCs/>
          <w:sz w:val="24"/>
          <w:szCs w:val="24"/>
        </w:rPr>
        <w:t>олимпиадных заданий</w:t>
      </w:r>
    </w:p>
    <w:p w:rsidR="007F21E9" w:rsidRPr="00131D7D" w:rsidRDefault="007F21E9" w:rsidP="007F21E9">
      <w:pPr>
        <w:spacing w:after="0" w:line="240" w:lineRule="auto"/>
        <w:ind w:firstLine="567"/>
        <w:rPr>
          <w:rFonts w:ascii="Times New Roman" w:hAnsi="Times New Roman" w:cs="Times New Roman"/>
          <w:sz w:val="24"/>
          <w:szCs w:val="24"/>
        </w:rPr>
      </w:pPr>
      <w:r w:rsidRPr="00131D7D">
        <w:rPr>
          <w:rFonts w:ascii="Times New Roman" w:hAnsi="Times New Roman" w:cs="Times New Roman"/>
          <w:sz w:val="24"/>
          <w:szCs w:val="24"/>
        </w:rPr>
        <w:t>Перечень справочных материалов, средств связи и электронно-вычислительной техники, разрешенных к использованию во время проведения олимпиады</w:t>
      </w:r>
      <w:proofErr w:type="gramStart"/>
      <w:r w:rsidRPr="00131D7D">
        <w:rPr>
          <w:rFonts w:ascii="Times New Roman" w:hAnsi="Times New Roman" w:cs="Times New Roman"/>
          <w:sz w:val="24"/>
          <w:szCs w:val="24"/>
        </w:rPr>
        <w:t xml:space="preserve"> В</w:t>
      </w:r>
      <w:proofErr w:type="gramEnd"/>
      <w:r w:rsidRPr="00131D7D">
        <w:rPr>
          <w:rFonts w:ascii="Times New Roman" w:hAnsi="Times New Roman" w:cs="Times New Roman"/>
          <w:sz w:val="24"/>
          <w:szCs w:val="24"/>
        </w:rPr>
        <w:t>о время проведения олимп</w:t>
      </w:r>
      <w:r w:rsidRPr="00131D7D">
        <w:rPr>
          <w:rFonts w:ascii="Times New Roman" w:hAnsi="Times New Roman" w:cs="Times New Roman"/>
          <w:sz w:val="24"/>
          <w:szCs w:val="24"/>
        </w:rPr>
        <w:t>и</w:t>
      </w:r>
      <w:r w:rsidRPr="00131D7D">
        <w:rPr>
          <w:rFonts w:ascii="Times New Roman" w:hAnsi="Times New Roman" w:cs="Times New Roman"/>
          <w:sz w:val="24"/>
          <w:szCs w:val="24"/>
        </w:rPr>
        <w:t>ады участники олимпиады должны соблюдать действующий Порядок и требования, утве</w:t>
      </w:r>
      <w:r w:rsidRPr="00131D7D">
        <w:rPr>
          <w:rFonts w:ascii="Times New Roman" w:hAnsi="Times New Roman" w:cs="Times New Roman"/>
          <w:sz w:val="24"/>
          <w:szCs w:val="24"/>
        </w:rPr>
        <w:t>р</w:t>
      </w:r>
      <w:r w:rsidRPr="00131D7D">
        <w:rPr>
          <w:rFonts w:ascii="Times New Roman" w:hAnsi="Times New Roman" w:cs="Times New Roman"/>
          <w:sz w:val="24"/>
          <w:szCs w:val="24"/>
        </w:rPr>
        <w:t>ждённые организатором соответствующего этапа олимпиады, должны следовать указаниям представителей организатора олимпиады, не вправе общаться друг с другом, свободно перем</w:t>
      </w:r>
      <w:r w:rsidRPr="00131D7D">
        <w:rPr>
          <w:rFonts w:ascii="Times New Roman" w:hAnsi="Times New Roman" w:cs="Times New Roman"/>
          <w:sz w:val="24"/>
          <w:szCs w:val="24"/>
        </w:rPr>
        <w:t>е</w:t>
      </w:r>
      <w:r w:rsidRPr="00131D7D">
        <w:rPr>
          <w:rFonts w:ascii="Times New Roman" w:hAnsi="Times New Roman" w:cs="Times New Roman"/>
          <w:sz w:val="24"/>
          <w:szCs w:val="24"/>
        </w:rPr>
        <w:t xml:space="preserve">щаться по аудитории. Участники могут взять в аудиторию только ручку (синего или черного цвета), прохладительные напитки в прозрачной упаковке, шоколад. Все остальное должно быть сложено в специально отведенном для вещей месте. В аудиторию не разрешается брать никакие справочные материалы, средства связи, фото- и видео аппаратуру. </w:t>
      </w:r>
    </w:p>
    <w:p w:rsidR="007F21E9" w:rsidRPr="00131D7D" w:rsidRDefault="007F21E9" w:rsidP="007F21E9">
      <w:pPr>
        <w:spacing w:after="0" w:line="240" w:lineRule="auto"/>
        <w:ind w:firstLine="567"/>
        <w:rPr>
          <w:rFonts w:ascii="Times New Roman" w:hAnsi="Times New Roman" w:cs="Times New Roman"/>
          <w:sz w:val="24"/>
          <w:szCs w:val="24"/>
        </w:rPr>
      </w:pPr>
    </w:p>
    <w:p w:rsidR="007F21E9" w:rsidRPr="00131D7D" w:rsidRDefault="007F21E9" w:rsidP="007F21E9">
      <w:pPr>
        <w:spacing w:after="0" w:line="240" w:lineRule="auto"/>
        <w:ind w:firstLine="567"/>
        <w:jc w:val="center"/>
        <w:rPr>
          <w:rFonts w:ascii="Times New Roman" w:hAnsi="Times New Roman" w:cs="Times New Roman"/>
          <w:b/>
          <w:sz w:val="24"/>
          <w:szCs w:val="24"/>
        </w:rPr>
      </w:pPr>
      <w:r w:rsidRPr="00131D7D">
        <w:rPr>
          <w:rFonts w:ascii="Times New Roman" w:hAnsi="Times New Roman" w:cs="Times New Roman"/>
          <w:b/>
          <w:sz w:val="24"/>
          <w:szCs w:val="24"/>
        </w:rPr>
        <w:t>3. Методика оценивания выполнения олимпиадных заданий</w:t>
      </w:r>
    </w:p>
    <w:p w:rsidR="007F21E9" w:rsidRPr="00131D7D" w:rsidRDefault="007F21E9" w:rsidP="007F21E9">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За объективную проверку олимпиадных заданий, выполненных участниками олимпиады, отвечает жюри, которое принимает для оценивания закодированные (</w:t>
      </w:r>
      <w:proofErr w:type="gramStart"/>
      <w:r w:rsidRPr="00131D7D">
        <w:rPr>
          <w:rFonts w:ascii="Times New Roman" w:hAnsi="Times New Roman" w:cs="Times New Roman"/>
          <w:sz w:val="24"/>
          <w:szCs w:val="24"/>
        </w:rPr>
        <w:t xml:space="preserve">обезличенные) </w:t>
      </w:r>
      <w:proofErr w:type="gramEnd"/>
      <w:r w:rsidRPr="00131D7D">
        <w:rPr>
          <w:rFonts w:ascii="Times New Roman" w:hAnsi="Times New Roman" w:cs="Times New Roman"/>
          <w:sz w:val="24"/>
          <w:szCs w:val="24"/>
        </w:rPr>
        <w:t>олимпиа</w:t>
      </w:r>
      <w:r w:rsidRPr="00131D7D">
        <w:rPr>
          <w:rFonts w:ascii="Times New Roman" w:hAnsi="Times New Roman" w:cs="Times New Roman"/>
          <w:sz w:val="24"/>
          <w:szCs w:val="24"/>
        </w:rPr>
        <w:t>д</w:t>
      </w:r>
      <w:r w:rsidRPr="00131D7D">
        <w:rPr>
          <w:rFonts w:ascii="Times New Roman" w:hAnsi="Times New Roman" w:cs="Times New Roman"/>
          <w:sz w:val="24"/>
          <w:szCs w:val="24"/>
        </w:rPr>
        <w:t>ные работы участников олимпиады, оценивает выполненные олимпиадные задания в соотве</w:t>
      </w:r>
      <w:r w:rsidRPr="00131D7D">
        <w:rPr>
          <w:rFonts w:ascii="Times New Roman" w:hAnsi="Times New Roman" w:cs="Times New Roman"/>
          <w:sz w:val="24"/>
          <w:szCs w:val="24"/>
        </w:rPr>
        <w:t>т</w:t>
      </w:r>
      <w:r w:rsidRPr="00131D7D">
        <w:rPr>
          <w:rFonts w:ascii="Times New Roman" w:hAnsi="Times New Roman" w:cs="Times New Roman"/>
          <w:sz w:val="24"/>
          <w:szCs w:val="24"/>
        </w:rPr>
        <w:t>ствии с утверждёнными критериями и методиками оценивания выполненных олимпиадных з</w:t>
      </w:r>
      <w:r w:rsidRPr="00131D7D">
        <w:rPr>
          <w:rFonts w:ascii="Times New Roman" w:hAnsi="Times New Roman" w:cs="Times New Roman"/>
          <w:sz w:val="24"/>
          <w:szCs w:val="24"/>
        </w:rPr>
        <w:t>а</w:t>
      </w:r>
      <w:r w:rsidRPr="00131D7D">
        <w:rPr>
          <w:rFonts w:ascii="Times New Roman" w:hAnsi="Times New Roman" w:cs="Times New Roman"/>
          <w:sz w:val="24"/>
          <w:szCs w:val="24"/>
        </w:rPr>
        <w:t>даний; проводит разбор олимпиадных заданий, а также другие функции в соответствии с де</w:t>
      </w:r>
      <w:r w:rsidRPr="00131D7D">
        <w:rPr>
          <w:rFonts w:ascii="Times New Roman" w:hAnsi="Times New Roman" w:cs="Times New Roman"/>
          <w:sz w:val="24"/>
          <w:szCs w:val="24"/>
        </w:rPr>
        <w:t>й</w:t>
      </w:r>
      <w:r w:rsidRPr="00131D7D">
        <w:rPr>
          <w:rFonts w:ascii="Times New Roman" w:hAnsi="Times New Roman" w:cs="Times New Roman"/>
          <w:sz w:val="24"/>
          <w:szCs w:val="24"/>
        </w:rPr>
        <w:t>ствующим порядком проведения всероссийской олимпиады школьников. Критерии оценивания заданий школьного и муниципального этапов следующие. В тестовых заданиях частей I и III за каждый правильный ответ участник получает по 1 баллу. В тестовых заданиях части II за ка</w:t>
      </w:r>
      <w:r w:rsidRPr="00131D7D">
        <w:rPr>
          <w:rFonts w:ascii="Times New Roman" w:hAnsi="Times New Roman" w:cs="Times New Roman"/>
          <w:sz w:val="24"/>
          <w:szCs w:val="24"/>
        </w:rPr>
        <w:t>ж</w:t>
      </w:r>
      <w:r w:rsidRPr="00131D7D">
        <w:rPr>
          <w:rFonts w:ascii="Times New Roman" w:hAnsi="Times New Roman" w:cs="Times New Roman"/>
          <w:sz w:val="24"/>
          <w:szCs w:val="24"/>
        </w:rPr>
        <w:t>дый правильный ответ участник получает по 2 балла. В тестовых заданиях части IV конкурса</w:t>
      </w:r>
      <w:r w:rsidRPr="00131D7D">
        <w:rPr>
          <w:rFonts w:ascii="Times New Roman" w:hAnsi="Times New Roman" w:cs="Times New Roman"/>
          <w:sz w:val="24"/>
          <w:szCs w:val="24"/>
        </w:rPr>
        <w:t>н</w:t>
      </w:r>
      <w:r w:rsidRPr="00131D7D">
        <w:rPr>
          <w:rFonts w:ascii="Times New Roman" w:hAnsi="Times New Roman" w:cs="Times New Roman"/>
          <w:sz w:val="24"/>
          <w:szCs w:val="24"/>
        </w:rPr>
        <w:t>там необходимо заполнить матрицы в соответствии с требованиями, описанными в условиях. Особенности оценивания описаны в тексте для каждого задания индивидуально. Основная цель введения таких заданий – ориентация участников Олимпиады на содержание заданий послед</w:t>
      </w:r>
      <w:r w:rsidRPr="00131D7D">
        <w:rPr>
          <w:rFonts w:ascii="Times New Roman" w:hAnsi="Times New Roman" w:cs="Times New Roman"/>
          <w:sz w:val="24"/>
          <w:szCs w:val="24"/>
        </w:rPr>
        <w:t>у</w:t>
      </w:r>
      <w:r w:rsidRPr="00131D7D">
        <w:rPr>
          <w:rFonts w:ascii="Times New Roman" w:hAnsi="Times New Roman" w:cs="Times New Roman"/>
          <w:sz w:val="24"/>
          <w:szCs w:val="24"/>
        </w:rPr>
        <w:t>ющих этапов всероссийской олимпиады. По результатам проверки конкурсных работ по ка</w:t>
      </w:r>
      <w:r w:rsidRPr="00131D7D">
        <w:rPr>
          <w:rFonts w:ascii="Times New Roman" w:hAnsi="Times New Roman" w:cs="Times New Roman"/>
          <w:sz w:val="24"/>
          <w:szCs w:val="24"/>
        </w:rPr>
        <w:t>ж</w:t>
      </w:r>
      <w:r w:rsidRPr="00131D7D">
        <w:rPr>
          <w:rFonts w:ascii="Times New Roman" w:hAnsi="Times New Roman" w:cs="Times New Roman"/>
          <w:sz w:val="24"/>
          <w:szCs w:val="24"/>
        </w:rPr>
        <w:t>дой параллели жюри выстраивается итоговый рейтинг конкурсантов, на основании которого определяются победители и призеры.</w:t>
      </w:r>
    </w:p>
    <w:p w:rsidR="007F21E9" w:rsidRPr="00131D7D" w:rsidRDefault="007F21E9" w:rsidP="007F21E9">
      <w:pPr>
        <w:spacing w:after="0" w:line="240" w:lineRule="auto"/>
        <w:ind w:firstLine="567"/>
        <w:rPr>
          <w:rFonts w:ascii="Times New Roman" w:hAnsi="Times New Roman" w:cs="Times New Roman"/>
          <w:sz w:val="24"/>
          <w:szCs w:val="24"/>
        </w:rPr>
      </w:pPr>
    </w:p>
    <w:p w:rsidR="007F21E9" w:rsidRPr="00131D7D" w:rsidRDefault="007F21E9" w:rsidP="007F21E9">
      <w:pPr>
        <w:spacing w:after="0" w:line="240" w:lineRule="auto"/>
        <w:ind w:firstLine="567"/>
        <w:jc w:val="center"/>
        <w:rPr>
          <w:rFonts w:ascii="Times New Roman" w:hAnsi="Times New Roman" w:cs="Times New Roman"/>
          <w:b/>
          <w:sz w:val="24"/>
          <w:szCs w:val="24"/>
        </w:rPr>
      </w:pPr>
      <w:r w:rsidRPr="00131D7D">
        <w:rPr>
          <w:rFonts w:ascii="Times New Roman" w:hAnsi="Times New Roman" w:cs="Times New Roman"/>
          <w:b/>
          <w:sz w:val="24"/>
          <w:szCs w:val="24"/>
        </w:rPr>
        <w:t>4. Перечень материально-технического обеспечения, необходимого для выполнения олимпиадных заданий.</w:t>
      </w:r>
    </w:p>
    <w:p w:rsidR="007F21E9" w:rsidRPr="00131D7D" w:rsidRDefault="007F21E9" w:rsidP="007F21E9">
      <w:pPr>
        <w:spacing w:after="0" w:line="240" w:lineRule="auto"/>
        <w:ind w:firstLine="567"/>
        <w:jc w:val="both"/>
        <w:rPr>
          <w:rFonts w:ascii="Times New Roman" w:hAnsi="Times New Roman" w:cs="Times New Roman"/>
          <w:sz w:val="24"/>
          <w:szCs w:val="24"/>
        </w:rPr>
      </w:pPr>
      <w:r w:rsidRPr="00131D7D">
        <w:rPr>
          <w:rFonts w:ascii="Times New Roman" w:hAnsi="Times New Roman" w:cs="Times New Roman"/>
          <w:sz w:val="24"/>
          <w:szCs w:val="24"/>
        </w:rPr>
        <w:t xml:space="preserve"> Для тиражирования методических материалов Олимпиады (заданий и др.) необходима копировально-множительная техника и расходные материалы. Материалы </w:t>
      </w:r>
      <w:r w:rsidRPr="00131D7D">
        <w:rPr>
          <w:rFonts w:ascii="Times New Roman" w:hAnsi="Times New Roman" w:cs="Times New Roman"/>
          <w:sz w:val="24"/>
          <w:szCs w:val="24"/>
        </w:rPr>
        <w:lastRenderedPageBreak/>
        <w:t xml:space="preserve">следует размножать в расчете на каждого участника. Для проведения теоретического тура Олимпиады, необходимы аудитории (школьные классы), в которых можно было бы </w:t>
      </w:r>
      <w:proofErr w:type="gramStart"/>
      <w:r w:rsidRPr="00131D7D">
        <w:rPr>
          <w:rFonts w:ascii="Times New Roman" w:hAnsi="Times New Roman" w:cs="Times New Roman"/>
          <w:sz w:val="24"/>
          <w:szCs w:val="24"/>
        </w:rPr>
        <w:t>разместить</w:t>
      </w:r>
      <w:proofErr w:type="gramEnd"/>
      <w:r w:rsidRPr="00131D7D">
        <w:rPr>
          <w:rFonts w:ascii="Times New Roman" w:hAnsi="Times New Roman" w:cs="Times New Roman"/>
          <w:sz w:val="24"/>
          <w:szCs w:val="24"/>
        </w:rPr>
        <w:t xml:space="preserve"> ожидаемое количество участников, по одному за каждым рабочим местом (партой). Для каждой параллели готовиться отдельная аудитория (класс). Кроме того, должен быть организован пункт скорой медицинской помощи. </w:t>
      </w:r>
    </w:p>
    <w:p w:rsidR="007F21E9" w:rsidRDefault="007F21E9" w:rsidP="007F21E9">
      <w:pPr>
        <w:spacing w:after="0" w:line="240" w:lineRule="auto"/>
        <w:ind w:firstLine="567"/>
        <w:jc w:val="both"/>
        <w:rPr>
          <w:rFonts w:ascii="Times New Roman" w:hAnsi="Times New Roman" w:cs="Times New Roman"/>
          <w:sz w:val="24"/>
          <w:szCs w:val="24"/>
        </w:rPr>
      </w:pPr>
      <w:proofErr w:type="gramStart"/>
      <w:r w:rsidRPr="00131D7D">
        <w:rPr>
          <w:rFonts w:ascii="Times New Roman" w:hAnsi="Times New Roman" w:cs="Times New Roman"/>
          <w:sz w:val="24"/>
          <w:szCs w:val="24"/>
        </w:rPr>
        <w:t>Для работы жюри необходимо подготовить помещение, оснащенное техническими сре</w:t>
      </w:r>
      <w:r w:rsidRPr="00131D7D">
        <w:rPr>
          <w:rFonts w:ascii="Times New Roman" w:hAnsi="Times New Roman" w:cs="Times New Roman"/>
          <w:sz w:val="24"/>
          <w:szCs w:val="24"/>
        </w:rPr>
        <w:t>д</w:t>
      </w:r>
      <w:r w:rsidRPr="00131D7D">
        <w:rPr>
          <w:rFonts w:ascii="Times New Roman" w:hAnsi="Times New Roman" w:cs="Times New Roman"/>
          <w:sz w:val="24"/>
          <w:szCs w:val="24"/>
        </w:rPr>
        <w:t>ствами и канцелярскими принадлежностями: компьютер, принтер, копир, 4-5 пачек бумаги, ручки (красные из расчета на каждого члена жюри + 20% сверху), карандаши простые (из ра</w:t>
      </w:r>
      <w:r w:rsidRPr="00131D7D">
        <w:rPr>
          <w:rFonts w:ascii="Times New Roman" w:hAnsi="Times New Roman" w:cs="Times New Roman"/>
          <w:sz w:val="24"/>
          <w:szCs w:val="24"/>
        </w:rPr>
        <w:t>с</w:t>
      </w:r>
      <w:r w:rsidRPr="00131D7D">
        <w:rPr>
          <w:rFonts w:ascii="Times New Roman" w:hAnsi="Times New Roman" w:cs="Times New Roman"/>
          <w:sz w:val="24"/>
          <w:szCs w:val="24"/>
        </w:rPr>
        <w:t xml:space="preserve">чета на каждого члена жюри + 20% сверху), ножницы, </w:t>
      </w:r>
      <w:proofErr w:type="spellStart"/>
      <w:r w:rsidRPr="00131D7D">
        <w:rPr>
          <w:rFonts w:ascii="Times New Roman" w:hAnsi="Times New Roman" w:cs="Times New Roman"/>
          <w:sz w:val="24"/>
          <w:szCs w:val="24"/>
        </w:rPr>
        <w:t>степлер</w:t>
      </w:r>
      <w:proofErr w:type="spellEnd"/>
      <w:r w:rsidRPr="00131D7D">
        <w:rPr>
          <w:rFonts w:ascii="Times New Roman" w:hAnsi="Times New Roman" w:cs="Times New Roman"/>
          <w:sz w:val="24"/>
          <w:szCs w:val="24"/>
        </w:rPr>
        <w:t xml:space="preserve"> и скрепки к нему (10 упаковок), </w:t>
      </w:r>
      <w:proofErr w:type="spellStart"/>
      <w:r w:rsidRPr="00131D7D">
        <w:rPr>
          <w:rFonts w:ascii="Times New Roman" w:hAnsi="Times New Roman" w:cs="Times New Roman"/>
          <w:sz w:val="24"/>
          <w:szCs w:val="24"/>
        </w:rPr>
        <w:t>антистеплер</w:t>
      </w:r>
      <w:proofErr w:type="spellEnd"/>
      <w:r w:rsidRPr="00131D7D">
        <w:rPr>
          <w:rFonts w:ascii="Times New Roman" w:hAnsi="Times New Roman" w:cs="Times New Roman"/>
          <w:sz w:val="24"/>
          <w:szCs w:val="24"/>
        </w:rPr>
        <w:t>, клеящий карандаш, широкий скотч.</w:t>
      </w:r>
      <w:proofErr w:type="gramEnd"/>
      <w:r w:rsidRPr="00131D7D">
        <w:rPr>
          <w:rFonts w:ascii="Times New Roman" w:hAnsi="Times New Roman" w:cs="Times New Roman"/>
          <w:sz w:val="24"/>
          <w:szCs w:val="24"/>
        </w:rPr>
        <w:t xml:space="preserve"> Для своевременного информирования учас</w:t>
      </w:r>
      <w:r w:rsidRPr="00131D7D">
        <w:rPr>
          <w:rFonts w:ascii="Times New Roman" w:hAnsi="Times New Roman" w:cs="Times New Roman"/>
          <w:sz w:val="24"/>
          <w:szCs w:val="24"/>
        </w:rPr>
        <w:t>т</w:t>
      </w:r>
      <w:r w:rsidRPr="00131D7D">
        <w:rPr>
          <w:rFonts w:ascii="Times New Roman" w:hAnsi="Times New Roman" w:cs="Times New Roman"/>
          <w:sz w:val="24"/>
          <w:szCs w:val="24"/>
        </w:rPr>
        <w:t>ников олимпиады Оргкомитету необходимо предусмотреть организацию работы Интернет-сайта.</w:t>
      </w:r>
    </w:p>
    <w:p w:rsidR="007F21E9" w:rsidRDefault="007F21E9" w:rsidP="007F21E9">
      <w:pPr>
        <w:spacing w:after="0" w:line="240" w:lineRule="auto"/>
        <w:ind w:firstLine="567"/>
        <w:jc w:val="both"/>
        <w:rPr>
          <w:rFonts w:ascii="Times New Roman" w:hAnsi="Times New Roman" w:cs="Times New Roman"/>
          <w:sz w:val="24"/>
          <w:szCs w:val="24"/>
        </w:rPr>
      </w:pPr>
    </w:p>
    <w:p w:rsidR="007F21E9" w:rsidRPr="00131D7D" w:rsidRDefault="007F21E9" w:rsidP="007F21E9">
      <w:pPr>
        <w:spacing w:after="0" w:line="240" w:lineRule="auto"/>
        <w:ind w:firstLine="567"/>
        <w:jc w:val="both"/>
        <w:rPr>
          <w:rFonts w:ascii="Times New Roman" w:hAnsi="Times New Roman" w:cs="Times New Roman"/>
          <w:sz w:val="24"/>
          <w:szCs w:val="24"/>
        </w:rPr>
      </w:pPr>
    </w:p>
    <w:tbl>
      <w:tblPr>
        <w:tblW w:w="10206" w:type="dxa"/>
        <w:tblCellSpacing w:w="0" w:type="dxa"/>
        <w:tblInd w:w="-55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99"/>
        <w:gridCol w:w="2192"/>
        <w:gridCol w:w="874"/>
        <w:gridCol w:w="3037"/>
        <w:gridCol w:w="1573"/>
        <w:gridCol w:w="1431"/>
      </w:tblGrid>
      <w:tr w:rsidR="007F21E9" w:rsidRPr="00131D7D" w:rsidTr="007F21E9">
        <w:trPr>
          <w:trHeight w:val="1489"/>
          <w:tblHeader/>
          <w:tblCellSpacing w:w="0" w:type="dxa"/>
        </w:trPr>
        <w:tc>
          <w:tcPr>
            <w:tcW w:w="1099"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jc w:val="center"/>
              <w:rPr>
                <w:rFonts w:ascii="Times New Roman" w:hAnsi="Times New Roman" w:cs="Times New Roman"/>
                <w:color w:val="333333"/>
                <w:sz w:val="24"/>
                <w:szCs w:val="24"/>
              </w:rPr>
            </w:pPr>
            <w:r w:rsidRPr="00131D7D">
              <w:rPr>
                <w:rFonts w:ascii="Times New Roman" w:hAnsi="Times New Roman" w:cs="Times New Roman"/>
                <w:b/>
                <w:bCs/>
                <w:color w:val="333333"/>
                <w:sz w:val="24"/>
                <w:szCs w:val="24"/>
              </w:rPr>
              <w:t>Предмет и ссылки на доступ к задан</w:t>
            </w:r>
            <w:r w:rsidRPr="00131D7D">
              <w:rPr>
                <w:rFonts w:ascii="Times New Roman" w:hAnsi="Times New Roman" w:cs="Times New Roman"/>
                <w:b/>
                <w:bCs/>
                <w:color w:val="333333"/>
                <w:sz w:val="24"/>
                <w:szCs w:val="24"/>
              </w:rPr>
              <w:t>и</w:t>
            </w:r>
            <w:r w:rsidRPr="00131D7D">
              <w:rPr>
                <w:rFonts w:ascii="Times New Roman" w:hAnsi="Times New Roman" w:cs="Times New Roman"/>
                <w:b/>
                <w:bCs/>
                <w:color w:val="333333"/>
                <w:sz w:val="24"/>
                <w:szCs w:val="24"/>
              </w:rPr>
              <w:t>ям</w:t>
            </w:r>
          </w:p>
        </w:tc>
        <w:tc>
          <w:tcPr>
            <w:tcW w:w="2192"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jc w:val="center"/>
              <w:rPr>
                <w:rFonts w:ascii="Times New Roman" w:hAnsi="Times New Roman" w:cs="Times New Roman"/>
                <w:color w:val="333333"/>
                <w:sz w:val="24"/>
                <w:szCs w:val="24"/>
              </w:rPr>
            </w:pPr>
            <w:r w:rsidRPr="00131D7D">
              <w:rPr>
                <w:rFonts w:ascii="Times New Roman" w:hAnsi="Times New Roman" w:cs="Times New Roman"/>
                <w:b/>
                <w:bCs/>
                <w:color w:val="333333"/>
                <w:sz w:val="24"/>
                <w:szCs w:val="24"/>
              </w:rPr>
              <w:t>Комплекты зад</w:t>
            </w:r>
            <w:r w:rsidRPr="00131D7D">
              <w:rPr>
                <w:rFonts w:ascii="Times New Roman" w:hAnsi="Times New Roman" w:cs="Times New Roman"/>
                <w:b/>
                <w:bCs/>
                <w:color w:val="333333"/>
                <w:sz w:val="24"/>
                <w:szCs w:val="24"/>
              </w:rPr>
              <w:t>а</w:t>
            </w:r>
            <w:r w:rsidRPr="00131D7D">
              <w:rPr>
                <w:rFonts w:ascii="Times New Roman" w:hAnsi="Times New Roman" w:cs="Times New Roman"/>
                <w:b/>
                <w:bCs/>
                <w:color w:val="333333"/>
                <w:sz w:val="24"/>
                <w:szCs w:val="24"/>
              </w:rPr>
              <w:t>ний по классам</w:t>
            </w:r>
            <w:r w:rsidRPr="00131D7D">
              <w:rPr>
                <w:rFonts w:ascii="Times New Roman" w:hAnsi="Times New Roman" w:cs="Times New Roman"/>
                <w:b/>
                <w:bCs/>
                <w:color w:val="333333"/>
                <w:sz w:val="24"/>
                <w:szCs w:val="24"/>
              </w:rPr>
              <w:br/>
              <w:t>(приме</w:t>
            </w:r>
            <w:r w:rsidRPr="00131D7D">
              <w:rPr>
                <w:rFonts w:ascii="Times New Roman" w:hAnsi="Times New Roman" w:cs="Times New Roman"/>
                <w:b/>
                <w:bCs/>
                <w:color w:val="333333"/>
                <w:sz w:val="24"/>
                <w:szCs w:val="24"/>
              </w:rPr>
              <w:t>р</w:t>
            </w:r>
            <w:r w:rsidRPr="00131D7D">
              <w:rPr>
                <w:rFonts w:ascii="Times New Roman" w:hAnsi="Times New Roman" w:cs="Times New Roman"/>
                <w:b/>
                <w:bCs/>
                <w:color w:val="333333"/>
                <w:sz w:val="24"/>
                <w:szCs w:val="24"/>
              </w:rPr>
              <w:t>ное количество страниц)</w:t>
            </w:r>
          </w:p>
        </w:tc>
        <w:tc>
          <w:tcPr>
            <w:tcW w:w="874"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jc w:val="center"/>
              <w:rPr>
                <w:rFonts w:ascii="Times New Roman" w:hAnsi="Times New Roman" w:cs="Times New Roman"/>
                <w:color w:val="333333"/>
                <w:sz w:val="24"/>
                <w:szCs w:val="24"/>
              </w:rPr>
            </w:pPr>
            <w:r w:rsidRPr="00131D7D">
              <w:rPr>
                <w:rFonts w:ascii="Times New Roman" w:hAnsi="Times New Roman" w:cs="Times New Roman"/>
                <w:b/>
                <w:bCs/>
                <w:color w:val="333333"/>
                <w:sz w:val="24"/>
                <w:szCs w:val="24"/>
              </w:rPr>
              <w:t>Подведение ит</w:t>
            </w:r>
            <w:r w:rsidRPr="00131D7D">
              <w:rPr>
                <w:rFonts w:ascii="Times New Roman" w:hAnsi="Times New Roman" w:cs="Times New Roman"/>
                <w:b/>
                <w:bCs/>
                <w:color w:val="333333"/>
                <w:sz w:val="24"/>
                <w:szCs w:val="24"/>
              </w:rPr>
              <w:t>о</w:t>
            </w:r>
            <w:r w:rsidRPr="00131D7D">
              <w:rPr>
                <w:rFonts w:ascii="Times New Roman" w:hAnsi="Times New Roman" w:cs="Times New Roman"/>
                <w:b/>
                <w:bCs/>
                <w:color w:val="333333"/>
                <w:sz w:val="24"/>
                <w:szCs w:val="24"/>
              </w:rPr>
              <w:t>гов по классам</w:t>
            </w:r>
          </w:p>
        </w:tc>
        <w:tc>
          <w:tcPr>
            <w:tcW w:w="3037"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jc w:val="center"/>
              <w:rPr>
                <w:rFonts w:ascii="Times New Roman" w:hAnsi="Times New Roman" w:cs="Times New Roman"/>
                <w:color w:val="333333"/>
                <w:sz w:val="24"/>
                <w:szCs w:val="24"/>
              </w:rPr>
            </w:pPr>
            <w:r w:rsidRPr="00131D7D">
              <w:rPr>
                <w:rFonts w:ascii="Times New Roman" w:hAnsi="Times New Roman" w:cs="Times New Roman"/>
                <w:b/>
                <w:bCs/>
                <w:color w:val="333333"/>
                <w:sz w:val="24"/>
                <w:szCs w:val="24"/>
              </w:rPr>
              <w:t xml:space="preserve"> Форма проведения, количество </w:t>
            </w:r>
            <w:proofErr w:type="spellStart"/>
            <w:r w:rsidRPr="00131D7D">
              <w:rPr>
                <w:rFonts w:ascii="Times New Roman" w:hAnsi="Times New Roman" w:cs="Times New Roman"/>
                <w:b/>
                <w:bCs/>
                <w:color w:val="333333"/>
                <w:sz w:val="24"/>
                <w:szCs w:val="24"/>
              </w:rPr>
              <w:t>т</w:t>
            </w:r>
            <w:r w:rsidRPr="00131D7D">
              <w:rPr>
                <w:rFonts w:ascii="Times New Roman" w:hAnsi="Times New Roman" w:cs="Times New Roman"/>
                <w:b/>
                <w:bCs/>
                <w:color w:val="333333"/>
                <w:sz w:val="24"/>
                <w:szCs w:val="24"/>
              </w:rPr>
              <w:t>у</w:t>
            </w:r>
            <w:r w:rsidRPr="00131D7D">
              <w:rPr>
                <w:rFonts w:ascii="Times New Roman" w:hAnsi="Times New Roman" w:cs="Times New Roman"/>
                <w:b/>
                <w:bCs/>
                <w:color w:val="333333"/>
                <w:sz w:val="24"/>
                <w:szCs w:val="24"/>
              </w:rPr>
              <w:t>ров</w:t>
            </w:r>
            <w:proofErr w:type="gramStart"/>
            <w:r w:rsidRPr="00131D7D">
              <w:rPr>
                <w:rFonts w:ascii="Times New Roman" w:hAnsi="Times New Roman" w:cs="Times New Roman"/>
                <w:b/>
                <w:bCs/>
                <w:color w:val="333333"/>
                <w:sz w:val="24"/>
                <w:szCs w:val="24"/>
              </w:rPr>
              <w:t>,п</w:t>
            </w:r>
            <w:proofErr w:type="gramEnd"/>
            <w:r w:rsidRPr="00131D7D">
              <w:rPr>
                <w:rFonts w:ascii="Times New Roman" w:hAnsi="Times New Roman" w:cs="Times New Roman"/>
                <w:b/>
                <w:bCs/>
                <w:color w:val="333333"/>
                <w:sz w:val="24"/>
                <w:szCs w:val="24"/>
              </w:rPr>
              <w:t>родолжительность</w:t>
            </w:r>
            <w:proofErr w:type="spellEnd"/>
            <w:r w:rsidRPr="00131D7D">
              <w:rPr>
                <w:rFonts w:ascii="Times New Roman" w:hAnsi="Times New Roman" w:cs="Times New Roman"/>
                <w:b/>
                <w:bCs/>
                <w:color w:val="333333"/>
                <w:sz w:val="24"/>
                <w:szCs w:val="24"/>
              </w:rPr>
              <w:t xml:space="preserve"> для классов</w:t>
            </w:r>
            <w:r w:rsidRPr="00131D7D">
              <w:rPr>
                <w:rFonts w:ascii="Times New Roman" w:hAnsi="Times New Roman" w:cs="Times New Roman"/>
                <w:b/>
                <w:bCs/>
                <w:color w:val="333333"/>
                <w:sz w:val="24"/>
                <w:szCs w:val="24"/>
              </w:rPr>
              <w:br/>
            </w:r>
            <w:r w:rsidRPr="00131D7D">
              <w:rPr>
                <w:rFonts w:ascii="Times New Roman" w:hAnsi="Times New Roman" w:cs="Times New Roman"/>
                <w:i/>
                <w:iCs/>
                <w:color w:val="333333"/>
                <w:sz w:val="24"/>
                <w:szCs w:val="24"/>
              </w:rPr>
              <w:t>(если не указано — пров</w:t>
            </w:r>
            <w:r w:rsidRPr="00131D7D">
              <w:rPr>
                <w:rFonts w:ascii="Times New Roman" w:hAnsi="Times New Roman" w:cs="Times New Roman"/>
                <w:i/>
                <w:iCs/>
                <w:color w:val="333333"/>
                <w:sz w:val="24"/>
                <w:szCs w:val="24"/>
              </w:rPr>
              <w:t>о</w:t>
            </w:r>
            <w:r w:rsidRPr="00131D7D">
              <w:rPr>
                <w:rFonts w:ascii="Times New Roman" w:hAnsi="Times New Roman" w:cs="Times New Roman"/>
                <w:i/>
                <w:iCs/>
                <w:color w:val="333333"/>
                <w:sz w:val="24"/>
                <w:szCs w:val="24"/>
              </w:rPr>
              <w:t>дится в один письменный тур)</w:t>
            </w:r>
            <w:r w:rsidRPr="00131D7D">
              <w:rPr>
                <w:rFonts w:ascii="Times New Roman" w:hAnsi="Times New Roman" w:cs="Times New Roman"/>
                <w:b/>
                <w:bCs/>
                <w:color w:val="333333"/>
                <w:sz w:val="24"/>
                <w:szCs w:val="24"/>
              </w:rPr>
              <w:t> </w:t>
            </w:r>
          </w:p>
        </w:tc>
        <w:tc>
          <w:tcPr>
            <w:tcW w:w="1573"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jc w:val="center"/>
              <w:rPr>
                <w:rFonts w:ascii="Times New Roman" w:hAnsi="Times New Roman" w:cs="Times New Roman"/>
                <w:color w:val="333333"/>
                <w:sz w:val="24"/>
                <w:szCs w:val="24"/>
              </w:rPr>
            </w:pPr>
            <w:r w:rsidRPr="00131D7D">
              <w:rPr>
                <w:rFonts w:ascii="Times New Roman" w:hAnsi="Times New Roman" w:cs="Times New Roman"/>
                <w:b/>
                <w:bCs/>
                <w:color w:val="333333"/>
                <w:sz w:val="24"/>
                <w:szCs w:val="24"/>
              </w:rPr>
              <w:t>Специальное</w:t>
            </w:r>
            <w:r w:rsidRPr="00131D7D">
              <w:rPr>
                <w:rFonts w:ascii="Times New Roman" w:hAnsi="Times New Roman" w:cs="Times New Roman"/>
                <w:b/>
                <w:bCs/>
                <w:color w:val="333333"/>
                <w:sz w:val="24"/>
                <w:szCs w:val="24"/>
              </w:rPr>
              <w:br/>
              <w:t>оборудование</w:t>
            </w:r>
          </w:p>
        </w:tc>
        <w:tc>
          <w:tcPr>
            <w:tcW w:w="1431"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jc w:val="center"/>
              <w:rPr>
                <w:rFonts w:ascii="Times New Roman" w:hAnsi="Times New Roman" w:cs="Times New Roman"/>
                <w:color w:val="333333"/>
                <w:sz w:val="24"/>
                <w:szCs w:val="24"/>
              </w:rPr>
            </w:pPr>
            <w:r w:rsidRPr="00131D7D">
              <w:rPr>
                <w:rFonts w:ascii="Times New Roman" w:hAnsi="Times New Roman" w:cs="Times New Roman"/>
                <w:b/>
                <w:bCs/>
                <w:color w:val="333333"/>
                <w:sz w:val="24"/>
                <w:szCs w:val="24"/>
              </w:rPr>
              <w:t>Справочные материалы, средства связи и вычисл</w:t>
            </w:r>
            <w:r w:rsidRPr="00131D7D">
              <w:rPr>
                <w:rFonts w:ascii="Times New Roman" w:hAnsi="Times New Roman" w:cs="Times New Roman"/>
                <w:b/>
                <w:bCs/>
                <w:color w:val="333333"/>
                <w:sz w:val="24"/>
                <w:szCs w:val="24"/>
              </w:rPr>
              <w:t>и</w:t>
            </w:r>
            <w:r w:rsidRPr="00131D7D">
              <w:rPr>
                <w:rFonts w:ascii="Times New Roman" w:hAnsi="Times New Roman" w:cs="Times New Roman"/>
                <w:b/>
                <w:bCs/>
                <w:color w:val="333333"/>
                <w:sz w:val="24"/>
                <w:szCs w:val="24"/>
              </w:rPr>
              <w:t>тельная техн</w:t>
            </w:r>
            <w:r w:rsidRPr="00131D7D">
              <w:rPr>
                <w:rFonts w:ascii="Times New Roman" w:hAnsi="Times New Roman" w:cs="Times New Roman"/>
                <w:b/>
                <w:bCs/>
                <w:color w:val="333333"/>
                <w:sz w:val="24"/>
                <w:szCs w:val="24"/>
              </w:rPr>
              <w:t>и</w:t>
            </w:r>
            <w:r w:rsidRPr="00131D7D">
              <w:rPr>
                <w:rFonts w:ascii="Times New Roman" w:hAnsi="Times New Roman" w:cs="Times New Roman"/>
                <w:b/>
                <w:bCs/>
                <w:color w:val="333333"/>
                <w:sz w:val="24"/>
                <w:szCs w:val="24"/>
              </w:rPr>
              <w:t>ка</w:t>
            </w:r>
          </w:p>
        </w:tc>
      </w:tr>
      <w:tr w:rsidR="007F21E9" w:rsidRPr="00131D7D" w:rsidTr="007F21E9">
        <w:trPr>
          <w:trHeight w:val="642"/>
          <w:tblCellSpacing w:w="0" w:type="dxa"/>
        </w:trPr>
        <w:tc>
          <w:tcPr>
            <w:tcW w:w="1099"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rPr>
                <w:rFonts w:ascii="Times New Roman" w:hAnsi="Times New Roman" w:cs="Times New Roman"/>
                <w:color w:val="333333"/>
                <w:sz w:val="24"/>
                <w:szCs w:val="24"/>
              </w:rPr>
            </w:pPr>
            <w:r w:rsidRPr="00131D7D">
              <w:rPr>
                <w:rFonts w:ascii="Times New Roman" w:hAnsi="Times New Roman" w:cs="Times New Roman"/>
                <w:b/>
                <w:bCs/>
                <w:color w:val="333333"/>
                <w:sz w:val="24"/>
                <w:szCs w:val="24"/>
              </w:rPr>
              <w:t>Биология</w:t>
            </w:r>
          </w:p>
          <w:p w:rsidR="007F21E9" w:rsidRPr="00131D7D" w:rsidRDefault="007F21E9" w:rsidP="00CF24B1">
            <w:pPr>
              <w:spacing w:after="0" w:line="240" w:lineRule="auto"/>
              <w:rPr>
                <w:rFonts w:ascii="Times New Roman" w:hAnsi="Times New Roman" w:cs="Times New Roman"/>
                <w:color w:val="333333"/>
                <w:sz w:val="24"/>
                <w:szCs w:val="24"/>
              </w:rPr>
            </w:pPr>
          </w:p>
        </w:tc>
        <w:tc>
          <w:tcPr>
            <w:tcW w:w="2192"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rPr>
                <w:rFonts w:ascii="Times New Roman" w:hAnsi="Times New Roman" w:cs="Times New Roman"/>
                <w:color w:val="333333"/>
                <w:sz w:val="24"/>
                <w:szCs w:val="24"/>
              </w:rPr>
            </w:pPr>
            <w:r w:rsidRPr="00131D7D">
              <w:rPr>
                <w:rFonts w:ascii="Times New Roman" w:hAnsi="Times New Roman" w:cs="Times New Roman"/>
                <w:color w:val="333333"/>
                <w:sz w:val="24"/>
                <w:szCs w:val="24"/>
              </w:rPr>
              <w:t>5- 6, 7, 8, 9, 10,11</w:t>
            </w:r>
          </w:p>
          <w:p w:rsidR="007F21E9" w:rsidRPr="00131D7D" w:rsidRDefault="007F21E9" w:rsidP="00CF24B1">
            <w:pPr>
              <w:spacing w:after="0" w:line="240" w:lineRule="auto"/>
              <w:rPr>
                <w:rFonts w:ascii="Times New Roman" w:hAnsi="Times New Roman" w:cs="Times New Roman"/>
                <w:color w:val="333333"/>
                <w:sz w:val="24"/>
                <w:szCs w:val="24"/>
              </w:rPr>
            </w:pPr>
            <w:r w:rsidRPr="00131D7D">
              <w:rPr>
                <w:rFonts w:ascii="Times New Roman" w:hAnsi="Times New Roman" w:cs="Times New Roman"/>
                <w:color w:val="333333"/>
                <w:sz w:val="24"/>
                <w:szCs w:val="24"/>
              </w:rPr>
              <w:t>(</w:t>
            </w:r>
            <w:r w:rsidRPr="00131D7D">
              <w:rPr>
                <w:rFonts w:ascii="Times New Roman" w:hAnsi="Times New Roman" w:cs="Times New Roman"/>
                <w:sz w:val="24"/>
                <w:szCs w:val="24"/>
              </w:rPr>
              <w:t>задания: 3, 4, 5,6, 5,7)</w:t>
            </w:r>
          </w:p>
        </w:tc>
        <w:tc>
          <w:tcPr>
            <w:tcW w:w="874"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rPr>
                <w:rFonts w:ascii="Times New Roman" w:hAnsi="Times New Roman" w:cs="Times New Roman"/>
                <w:color w:val="333333"/>
                <w:sz w:val="24"/>
                <w:szCs w:val="24"/>
              </w:rPr>
            </w:pPr>
            <w:r w:rsidRPr="00131D7D">
              <w:rPr>
                <w:rFonts w:ascii="Times New Roman" w:hAnsi="Times New Roman" w:cs="Times New Roman"/>
                <w:color w:val="333333"/>
                <w:sz w:val="24"/>
                <w:szCs w:val="24"/>
              </w:rPr>
              <w:t>5, 6, 7, 8, 9, 10, 11</w:t>
            </w:r>
          </w:p>
        </w:tc>
        <w:tc>
          <w:tcPr>
            <w:tcW w:w="3037"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rPr>
                <w:rFonts w:ascii="Times New Roman" w:hAnsi="Times New Roman" w:cs="Times New Roman"/>
                <w:color w:val="333333"/>
                <w:sz w:val="24"/>
                <w:szCs w:val="24"/>
              </w:rPr>
            </w:pPr>
            <w:r w:rsidRPr="00131D7D">
              <w:rPr>
                <w:rFonts w:ascii="Times New Roman" w:hAnsi="Times New Roman" w:cs="Times New Roman"/>
                <w:color w:val="333333"/>
                <w:sz w:val="24"/>
                <w:szCs w:val="24"/>
              </w:rPr>
              <w:t>5-11 - 120 минут</w:t>
            </w:r>
          </w:p>
        </w:tc>
        <w:tc>
          <w:tcPr>
            <w:tcW w:w="1573"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rPr>
                <w:rFonts w:ascii="Times New Roman" w:hAnsi="Times New Roman" w:cs="Times New Roman"/>
                <w:color w:val="333333"/>
                <w:sz w:val="24"/>
                <w:szCs w:val="24"/>
              </w:rPr>
            </w:pPr>
            <w:r w:rsidRPr="00131D7D">
              <w:rPr>
                <w:rFonts w:ascii="Times New Roman" w:hAnsi="Times New Roman" w:cs="Times New Roman"/>
                <w:color w:val="333333"/>
                <w:sz w:val="24"/>
                <w:szCs w:val="24"/>
              </w:rPr>
              <w:t>Не требуется</w:t>
            </w:r>
          </w:p>
        </w:tc>
        <w:tc>
          <w:tcPr>
            <w:tcW w:w="1431" w:type="dxa"/>
            <w:tcBorders>
              <w:top w:val="outset" w:sz="6" w:space="0" w:color="auto"/>
              <w:left w:val="outset" w:sz="6" w:space="0" w:color="auto"/>
              <w:bottom w:val="outset" w:sz="6" w:space="0" w:color="auto"/>
              <w:right w:val="outset" w:sz="6" w:space="0" w:color="auto"/>
            </w:tcBorders>
            <w:shd w:val="clear" w:color="auto" w:fill="auto"/>
            <w:hideMark/>
          </w:tcPr>
          <w:p w:rsidR="007F21E9" w:rsidRPr="00131D7D" w:rsidRDefault="007F21E9" w:rsidP="00CF24B1">
            <w:pPr>
              <w:spacing w:after="0" w:line="240" w:lineRule="auto"/>
              <w:rPr>
                <w:rFonts w:ascii="Times New Roman" w:hAnsi="Times New Roman" w:cs="Times New Roman"/>
                <w:color w:val="333333"/>
                <w:sz w:val="24"/>
                <w:szCs w:val="24"/>
              </w:rPr>
            </w:pPr>
            <w:r w:rsidRPr="00131D7D">
              <w:rPr>
                <w:rFonts w:ascii="Times New Roman" w:hAnsi="Times New Roman" w:cs="Times New Roman"/>
                <w:color w:val="333333"/>
                <w:sz w:val="24"/>
                <w:szCs w:val="24"/>
              </w:rPr>
              <w:t>Использовать з</w:t>
            </w:r>
            <w:r w:rsidRPr="00131D7D">
              <w:rPr>
                <w:rFonts w:ascii="Times New Roman" w:hAnsi="Times New Roman" w:cs="Times New Roman"/>
                <w:color w:val="333333"/>
                <w:sz w:val="24"/>
                <w:szCs w:val="24"/>
              </w:rPr>
              <w:t>а</w:t>
            </w:r>
            <w:r w:rsidRPr="00131D7D">
              <w:rPr>
                <w:rFonts w:ascii="Times New Roman" w:hAnsi="Times New Roman" w:cs="Times New Roman"/>
                <w:color w:val="333333"/>
                <w:sz w:val="24"/>
                <w:szCs w:val="24"/>
              </w:rPr>
              <w:t>прещено</w:t>
            </w:r>
          </w:p>
        </w:tc>
      </w:tr>
    </w:tbl>
    <w:p w:rsidR="003C1E2C" w:rsidRDefault="003C1E2C">
      <w:bookmarkStart w:id="0" w:name="_GoBack"/>
      <w:bookmarkEnd w:id="0"/>
    </w:p>
    <w:sectPr w:rsidR="003C1E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83AB5"/>
    <w:multiLevelType w:val="hybridMultilevel"/>
    <w:tmpl w:val="CA5CA92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
    <w:nsid w:val="1B17687E"/>
    <w:multiLevelType w:val="hybridMultilevel"/>
    <w:tmpl w:val="027801F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1E9"/>
    <w:rsid w:val="003C1E2C"/>
    <w:rsid w:val="007F21E9"/>
    <w:rsid w:val="00A37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1E9"/>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375B3"/>
    <w:rPr>
      <w:b/>
      <w:bCs/>
    </w:rPr>
  </w:style>
  <w:style w:type="paragraph" w:styleId="a4">
    <w:name w:val="List Paragraph"/>
    <w:basedOn w:val="a"/>
    <w:uiPriority w:val="34"/>
    <w:qFormat/>
    <w:rsid w:val="00A375B3"/>
    <w:pPr>
      <w:ind w:left="720"/>
      <w:contextualSpacing/>
    </w:pPr>
  </w:style>
  <w:style w:type="paragraph" w:customStyle="1" w:styleId="1">
    <w:name w:val="Абзац списка1"/>
    <w:basedOn w:val="a"/>
    <w:rsid w:val="007F21E9"/>
    <w:pPr>
      <w:ind w:left="720"/>
    </w:pPr>
    <w:rPr>
      <w:lang w:eastAsia="en-US"/>
    </w:rPr>
  </w:style>
  <w:style w:type="paragraph" w:styleId="a5">
    <w:name w:val="Balloon Text"/>
    <w:basedOn w:val="a"/>
    <w:link w:val="a6"/>
    <w:uiPriority w:val="99"/>
    <w:semiHidden/>
    <w:unhideWhenUsed/>
    <w:rsid w:val="007F21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21E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1E9"/>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375B3"/>
    <w:rPr>
      <w:b/>
      <w:bCs/>
    </w:rPr>
  </w:style>
  <w:style w:type="paragraph" w:styleId="a4">
    <w:name w:val="List Paragraph"/>
    <w:basedOn w:val="a"/>
    <w:uiPriority w:val="34"/>
    <w:qFormat/>
    <w:rsid w:val="00A375B3"/>
    <w:pPr>
      <w:ind w:left="720"/>
      <w:contextualSpacing/>
    </w:pPr>
  </w:style>
  <w:style w:type="paragraph" w:customStyle="1" w:styleId="1">
    <w:name w:val="Абзац списка1"/>
    <w:basedOn w:val="a"/>
    <w:rsid w:val="007F21E9"/>
    <w:pPr>
      <w:ind w:left="720"/>
    </w:pPr>
    <w:rPr>
      <w:lang w:eastAsia="en-US"/>
    </w:rPr>
  </w:style>
  <w:style w:type="paragraph" w:styleId="a5">
    <w:name w:val="Balloon Text"/>
    <w:basedOn w:val="a"/>
    <w:link w:val="a6"/>
    <w:uiPriority w:val="99"/>
    <w:semiHidden/>
    <w:unhideWhenUsed/>
    <w:rsid w:val="007F21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21E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2127</Words>
  <Characters>12127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dc:creator>
  <cp:lastModifiedBy>13</cp:lastModifiedBy>
  <cp:revision>1</cp:revision>
  <cp:lastPrinted>2019-09-12T16:14:00Z</cp:lastPrinted>
  <dcterms:created xsi:type="dcterms:W3CDTF">2019-09-12T16:13:00Z</dcterms:created>
  <dcterms:modified xsi:type="dcterms:W3CDTF">2019-09-12T16:17:00Z</dcterms:modified>
</cp:coreProperties>
</file>