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3844A8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F43C47" w:rsidTr="00D27606">
        <w:trPr>
          <w:trHeight w:val="258"/>
        </w:trPr>
        <w:tc>
          <w:tcPr>
            <w:tcW w:w="78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F43C47" w:rsidTr="00D27606">
        <w:trPr>
          <w:trHeight w:val="819"/>
        </w:trPr>
        <w:tc>
          <w:tcPr>
            <w:tcW w:w="78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E" w:rsidRPr="00F43C47" w:rsidTr="00D27606">
        <w:trPr>
          <w:trHeight w:val="516"/>
        </w:trPr>
        <w:tc>
          <w:tcPr>
            <w:tcW w:w="789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М.А. Шолохов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«Судьба человека»</w:t>
            </w:r>
          </w:p>
        </w:tc>
        <w:tc>
          <w:tcPr>
            <w:tcW w:w="1642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Курдюмова Т.Ф.</w:t>
            </w:r>
          </w:p>
        </w:tc>
        <w:tc>
          <w:tcPr>
            <w:tcW w:w="1668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0E" w:rsidRPr="00D5390E" w:rsidRDefault="000F218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https://www.youtube.com/watch?v=ov7bKyahGL4</w:t>
              </w:r>
            </w:hyperlink>
            <w:r w:rsidR="00D5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84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5390E" w:rsidRPr="00D5390E" w:rsidRDefault="000F218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5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E" w:rsidRPr="00F43C47" w:rsidTr="00D27606">
        <w:trPr>
          <w:trHeight w:val="516"/>
        </w:trPr>
        <w:tc>
          <w:tcPr>
            <w:tcW w:w="789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М.А. Шолохов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«Судьба человека»</w:t>
            </w:r>
          </w:p>
        </w:tc>
        <w:tc>
          <w:tcPr>
            <w:tcW w:w="1642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Курдюмова Т.Ф.</w:t>
            </w:r>
          </w:p>
        </w:tc>
        <w:tc>
          <w:tcPr>
            <w:tcW w:w="1668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0E" w:rsidRPr="00D5390E" w:rsidRDefault="000F218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https://www.youtube.com/watch?v=ov7bKyahGL4</w:t>
              </w:r>
            </w:hyperlink>
            <w:r w:rsidR="00D5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84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5390E" w:rsidRPr="00D5390E" w:rsidRDefault="000F218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390E" w:rsidRPr="00235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5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0E" w:rsidRPr="00D5390E" w:rsidRDefault="00D5390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8" w:rsidRPr="00F43C47" w:rsidTr="00D27606">
        <w:trPr>
          <w:trHeight w:val="516"/>
        </w:trPr>
        <w:tc>
          <w:tcPr>
            <w:tcW w:w="789" w:type="dxa"/>
          </w:tcPr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508" w:type="dxa"/>
          </w:tcPr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t xml:space="preserve">ОДНКНР. Культурное пространство империи во второй </w:t>
            </w:r>
            <w:r w:rsidRPr="003844A8">
              <w:rPr>
                <w:rFonts w:ascii="Times New Roman" w:hAnsi="Times New Roman"/>
                <w:sz w:val="24"/>
                <w:szCs w:val="24"/>
              </w:rPr>
              <w:lastRenderedPageBreak/>
              <w:t>половине XIX в.: достижения российской науки и образования, русская литература</w:t>
            </w:r>
          </w:p>
        </w:tc>
        <w:tc>
          <w:tcPr>
            <w:tcW w:w="1642" w:type="dxa"/>
          </w:tcPr>
          <w:p w:rsidR="003844A8" w:rsidRPr="003844A8" w:rsidRDefault="003844A8" w:rsidP="001F610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Торкунов История </w:t>
            </w:r>
            <w:r w:rsidRPr="003844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9 класс </w:t>
            </w:r>
            <w:proofErr w:type="gramStart"/>
            <w:r w:rsidRPr="003844A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844A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44A8" w:rsidRPr="003844A8" w:rsidRDefault="003844A8" w:rsidP="001F610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t>§ 25с.36-42</w:t>
            </w:r>
          </w:p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t>С.41 з.1,2. письменно в тетради</w:t>
            </w:r>
          </w:p>
          <w:p w:rsidR="003844A8" w:rsidRPr="003844A8" w:rsidRDefault="003844A8" w:rsidP="001F610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t>§25, с.42-47</w:t>
            </w:r>
          </w:p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t>С.47 з.5 письменно</w:t>
            </w:r>
          </w:p>
        </w:tc>
        <w:tc>
          <w:tcPr>
            <w:tcW w:w="1668" w:type="dxa"/>
          </w:tcPr>
          <w:p w:rsidR="003844A8" w:rsidRPr="003844A8" w:rsidRDefault="003844A8" w:rsidP="001F610C">
            <w:pPr>
              <w:rPr>
                <w:sz w:val="24"/>
                <w:szCs w:val="24"/>
              </w:rPr>
            </w:pPr>
          </w:p>
          <w:p w:rsidR="003844A8" w:rsidRPr="003844A8" w:rsidRDefault="000F2183" w:rsidP="001F610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844A8" w:rsidRPr="003844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</w:t>
              </w:r>
              <w:r w:rsidR="003844A8" w:rsidRPr="003844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atch?v=rmjVG4tFrZE</w:t>
              </w:r>
            </w:hyperlink>
          </w:p>
          <w:p w:rsidR="003844A8" w:rsidRPr="003844A8" w:rsidRDefault="000F2183" w:rsidP="001F610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844A8" w:rsidRPr="003844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https://www.youtube.com/watch?v=y8BTqyRHeeU</w:t>
              </w:r>
            </w:hyperlink>
          </w:p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тетради, </w:t>
            </w:r>
          </w:p>
          <w:p w:rsidR="003844A8" w:rsidRPr="003844A8" w:rsidRDefault="000F2183" w:rsidP="001F610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844A8" w:rsidRPr="003844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</w:t>
              </w:r>
              <w:r w:rsidR="003844A8" w:rsidRPr="003844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outube.com/watch?v=rmjVG4tFrZE</w:t>
              </w:r>
            </w:hyperlink>
          </w:p>
          <w:p w:rsidR="003844A8" w:rsidRPr="003844A8" w:rsidRDefault="000F2183" w:rsidP="001F610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844A8" w:rsidRPr="003844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https://www.youtube.com/watch?v=y8BTqyRHeeU</w:t>
              </w:r>
            </w:hyperlink>
          </w:p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802" w:type="dxa"/>
          </w:tcPr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3844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bondareva</w:t>
              </w:r>
              <w:r w:rsidRPr="003844A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844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vd</w:t>
              </w:r>
              <w:r w:rsidRPr="003844A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3844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844A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844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844A8" w:rsidRPr="003844A8" w:rsidRDefault="003844A8" w:rsidP="001F610C">
            <w:pPr>
              <w:rPr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 учителя</w:t>
            </w:r>
            <w:r w:rsidRPr="003844A8">
              <w:rPr>
                <w:sz w:val="24"/>
                <w:szCs w:val="24"/>
              </w:rPr>
              <w:t xml:space="preserve">, </w:t>
            </w:r>
            <w:r w:rsidRPr="003844A8">
              <w:rPr>
                <w:rFonts w:ascii="Times New Roman" w:hAnsi="Times New Roman"/>
                <w:sz w:val="24"/>
                <w:szCs w:val="24"/>
              </w:rPr>
              <w:t xml:space="preserve">классного </w:t>
            </w:r>
            <w:r w:rsidRPr="003844A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руководителя,</w:t>
            </w:r>
            <w:r w:rsidRPr="003844A8">
              <w:rPr>
                <w:sz w:val="24"/>
                <w:szCs w:val="24"/>
              </w:rPr>
              <w:t xml:space="preserve">  </w:t>
            </w:r>
          </w:p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A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844A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844A8" w:rsidRPr="00F43C47" w:rsidTr="00D27606">
        <w:trPr>
          <w:trHeight w:val="516"/>
        </w:trPr>
        <w:tc>
          <w:tcPr>
            <w:tcW w:w="789" w:type="dxa"/>
          </w:tcPr>
          <w:p w:rsid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59" w:type="dxa"/>
          </w:tcPr>
          <w:p w:rsidR="003844A8" w:rsidRPr="008E7ED5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</w:p>
        </w:tc>
        <w:tc>
          <w:tcPr>
            <w:tcW w:w="1508" w:type="dxa"/>
          </w:tcPr>
          <w:p w:rsid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3844A8" w:rsidRDefault="003844A8" w:rsidP="001F6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3844A8" w:rsidRPr="008E7ED5" w:rsidRDefault="003844A8" w:rsidP="001F6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1642" w:type="dxa"/>
          </w:tcPr>
          <w:p w:rsidR="003844A8" w:rsidRPr="00F63F0B" w:rsidRDefault="003844A8" w:rsidP="001F6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Л.С.Атанасян 7-9 классы</w:t>
            </w:r>
          </w:p>
          <w:p w:rsidR="003844A8" w:rsidRPr="00F63F0B" w:rsidRDefault="003844A8" w:rsidP="001F6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Учебник-с.311 п.128</w:t>
            </w:r>
          </w:p>
        </w:tc>
        <w:tc>
          <w:tcPr>
            <w:tcW w:w="1668" w:type="dxa"/>
          </w:tcPr>
          <w:p w:rsidR="003844A8" w:rsidRDefault="003844A8" w:rsidP="001F6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Онлайнурок</w:t>
            </w:r>
          </w:p>
          <w:p w:rsidR="003844A8" w:rsidRDefault="003844A8" w:rsidP="001F6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4A8" w:rsidRDefault="000F2183" w:rsidP="001F6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3844A8" w:rsidRPr="000B521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https://www.youtube.com/watch?time_continue=2&amp;v=oTgBifYpvwM&amp;feature=emb_logo</w:t>
              </w:r>
            </w:hyperlink>
          </w:p>
          <w:p w:rsidR="003844A8" w:rsidRDefault="003844A8" w:rsidP="001F6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4A8" w:rsidRDefault="003844A8" w:rsidP="001F6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3F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F63F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F63F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-урок №33</w:t>
            </w:r>
          </w:p>
          <w:p w:rsidR="003844A8" w:rsidRPr="00F63F0B" w:rsidRDefault="003844A8" w:rsidP="001F6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3844A8" w:rsidRPr="00A0089F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3844A8" w:rsidRPr="00A0089F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089F">
              <w:rPr>
                <w:rFonts w:ascii="Times New Roman" w:hAnsi="Times New Roman"/>
                <w:bCs/>
                <w:sz w:val="24"/>
                <w:szCs w:val="24"/>
              </w:rPr>
              <w:t>1207, 1211, 1241</w:t>
            </w:r>
          </w:p>
        </w:tc>
        <w:tc>
          <w:tcPr>
            <w:tcW w:w="1484" w:type="dxa"/>
          </w:tcPr>
          <w:p w:rsid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02" w:type="dxa"/>
          </w:tcPr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6" w:history="1">
              <w:r w:rsidRPr="0038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AA4A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38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A4A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38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AA4A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8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A4A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844A8" w:rsidRPr="003844A8" w:rsidRDefault="003844A8" w:rsidP="001F610C">
            <w:pPr>
              <w:rPr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  <w:r w:rsidRPr="003844A8">
              <w:rPr>
                <w:sz w:val="24"/>
                <w:szCs w:val="24"/>
              </w:rPr>
              <w:t xml:space="preserve">, </w:t>
            </w:r>
            <w:r w:rsidRPr="003844A8">
              <w:rPr>
                <w:rFonts w:ascii="Times New Roman" w:hAnsi="Times New Roman"/>
                <w:sz w:val="24"/>
                <w:szCs w:val="24"/>
              </w:rPr>
              <w:t>классного руководителя,</w:t>
            </w:r>
            <w:r w:rsidRPr="003844A8">
              <w:rPr>
                <w:sz w:val="24"/>
                <w:szCs w:val="24"/>
              </w:rPr>
              <w:t xml:space="preserve">  </w:t>
            </w:r>
          </w:p>
          <w:p w:rsidR="003844A8" w:rsidRPr="003844A8" w:rsidRDefault="003844A8" w:rsidP="001F61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A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844A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0729D2" w:rsidRPr="00F43C47" w:rsidTr="00D27606">
        <w:trPr>
          <w:trHeight w:val="516"/>
        </w:trPr>
        <w:tc>
          <w:tcPr>
            <w:tcW w:w="789" w:type="dxa"/>
          </w:tcPr>
          <w:p w:rsidR="000729D2" w:rsidRDefault="00072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0729D2" w:rsidRDefault="00072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729D2" w:rsidRDefault="00072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0729D2" w:rsidRDefault="00072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двигательной (физкультурной) деятельности.</w:t>
            </w:r>
          </w:p>
          <w:p w:rsidR="000729D2" w:rsidRDefault="00072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  <w:p w:rsidR="000729D2" w:rsidRDefault="00072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729D2" w:rsidRDefault="00072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729D2" w:rsidRDefault="00072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0729D2" w:rsidRDefault="000729D2">
            <w:pPr>
              <w:rPr>
                <w:rFonts w:ascii="Times New Roman" w:hAnsi="Times New Roman"/>
              </w:rPr>
            </w:pPr>
          </w:p>
          <w:p w:rsidR="000729D2" w:rsidRDefault="000729D2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65B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https://resh.edu.ru/subject/lesson/3463/main/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0729D2" w:rsidRDefault="00072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0729D2" w:rsidRDefault="00072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18" w:history="1">
              <w:r w:rsidRPr="00465B90">
                <w:rPr>
                  <w:rStyle w:val="a4"/>
                  <w:rFonts w:ascii="Times New Roman" w:hAnsi="Times New Roman"/>
                </w:rPr>
                <w:t>https://resh.edu.ru/subject/lesson/3463/control/1/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0729D2" w:rsidRDefault="00072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(скрин на почту учителя)</w:t>
            </w:r>
          </w:p>
          <w:p w:rsidR="000729D2" w:rsidRDefault="00072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729D2" w:rsidRDefault="00072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802" w:type="dxa"/>
          </w:tcPr>
          <w:p w:rsidR="000729D2" w:rsidRDefault="00072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0729D2" w:rsidRDefault="000729D2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65B9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borowickova.t@yandex.ru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883" w:type="dxa"/>
          </w:tcPr>
          <w:p w:rsidR="000729D2" w:rsidRDefault="000729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0729D2" w:rsidRDefault="00072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72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89682789385</w:t>
            </w:r>
          </w:p>
          <w:p w:rsidR="000729D2" w:rsidRDefault="00072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89887065140 Ежедневно 15.00-18.00</w:t>
            </w:r>
          </w:p>
        </w:tc>
      </w:tr>
      <w:tr w:rsidR="003844A8" w:rsidRPr="00F43C47" w:rsidTr="00D27606">
        <w:trPr>
          <w:trHeight w:val="516"/>
        </w:trPr>
        <w:tc>
          <w:tcPr>
            <w:tcW w:w="789" w:type="dxa"/>
          </w:tcPr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59" w:type="dxa"/>
          </w:tcPr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животные. Употребление </w:t>
            </w:r>
            <w:proofErr w:type="gramStart"/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3844A8">
              <w:rPr>
                <w:rFonts w:ascii="Times New Roman" w:hAnsi="Times New Roman" w:cs="Times New Roman"/>
                <w:sz w:val="24"/>
                <w:szCs w:val="24"/>
              </w:rPr>
              <w:t xml:space="preserve"> условия.</w:t>
            </w:r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9 класс</w:t>
            </w:r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с.78 читать</w:t>
            </w:r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С.79 изучить правило, и примеры к нему №1,3,4,5 (выписать условные союзы и выучить их).</w:t>
            </w:r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С.79 №6,7</w:t>
            </w:r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Онлайн-урок на РЭШ</w:t>
            </w:r>
          </w:p>
          <w:p w:rsidR="003844A8" w:rsidRPr="003844A8" w:rsidRDefault="000F218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844A8" w:rsidRPr="0038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https://resh.edu.ru/subject/lesson/2848/main/</w:t>
              </w:r>
            </w:hyperlink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придаточные предложения. Три типа придатосных. </w:t>
            </w:r>
            <w:r w:rsidRPr="0038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 (Zero, First and Second)</w:t>
            </w:r>
          </w:p>
          <w:p w:rsidR="003844A8" w:rsidRPr="003844A8" w:rsidRDefault="000F2183" w:rsidP="001F6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3844A8" w:rsidRPr="0038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https://engblog.ru/conditional-sentences</w:t>
              </w:r>
            </w:hyperlink>
          </w:p>
          <w:p w:rsidR="003844A8" w:rsidRPr="003844A8" w:rsidRDefault="000F2183" w:rsidP="001F6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3844A8" w:rsidRPr="0038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https://1hello.ru/grammatika/uslovnye-predlozheniya-conditionals-v-anglijskom-yazyke.html</w:t>
              </w:r>
            </w:hyperlink>
          </w:p>
        </w:tc>
        <w:tc>
          <w:tcPr>
            <w:tcW w:w="1632" w:type="dxa"/>
          </w:tcPr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С.79 № 6,7</w:t>
            </w:r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02" w:type="dxa"/>
          </w:tcPr>
          <w:p w:rsidR="003844A8" w:rsidRPr="00285BCA" w:rsidRDefault="003844A8" w:rsidP="0038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44A8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3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(Севумян С.Р.)</w:t>
            </w:r>
          </w:p>
          <w:p w:rsidR="003844A8" w:rsidRPr="00285BCA" w:rsidRDefault="003844A8" w:rsidP="0038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A8" w:rsidRPr="00285BCA" w:rsidRDefault="000F2183" w:rsidP="0038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844A8"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ira.seleznevai@yandex.ru</w:t>
              </w:r>
            </w:hyperlink>
            <w:r w:rsidR="003844A8"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(Селезнева И.Б.)</w:t>
            </w:r>
          </w:p>
          <w:p w:rsidR="003844A8" w:rsidRDefault="003844A8" w:rsidP="0038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4A8" w:rsidRPr="003844A8" w:rsidRDefault="003844A8" w:rsidP="0038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(сканкопия работы с ФИ учащегося и класса)</w:t>
            </w:r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844A8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</w:tc>
        <w:tc>
          <w:tcPr>
            <w:tcW w:w="1883" w:type="dxa"/>
          </w:tcPr>
          <w:p w:rsidR="003844A8" w:rsidRPr="003844A8" w:rsidRDefault="003844A8" w:rsidP="001F610C">
            <w:pPr>
              <w:rPr>
                <w:sz w:val="24"/>
                <w:szCs w:val="24"/>
              </w:rPr>
            </w:pP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3844A8">
              <w:rPr>
                <w:sz w:val="24"/>
                <w:szCs w:val="24"/>
              </w:rPr>
              <w:t xml:space="preserve">, </w:t>
            </w: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руководителя,</w:t>
            </w:r>
            <w:r w:rsidRPr="003844A8">
              <w:rPr>
                <w:sz w:val="24"/>
                <w:szCs w:val="24"/>
              </w:rPr>
              <w:t xml:space="preserve">  </w:t>
            </w:r>
          </w:p>
          <w:p w:rsidR="003844A8" w:rsidRPr="003844A8" w:rsidRDefault="003844A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729D2"/>
    <w:rsid w:val="000F2183"/>
    <w:rsid w:val="00253608"/>
    <w:rsid w:val="003844A8"/>
    <w:rsid w:val="00391B95"/>
    <w:rsid w:val="00401282"/>
    <w:rsid w:val="00661A88"/>
    <w:rsid w:val="00A15076"/>
    <w:rsid w:val="00B07538"/>
    <w:rsid w:val="00D5390E"/>
    <w:rsid w:val="00E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7bKyahGL4" TargetMode="External"/><Relationship Id="rId13" Type="http://schemas.openxmlformats.org/officeDocument/2006/relationships/hyperlink" Target="https://www.youtube.com/watch?v=y8BTqyRHeeU" TargetMode="External"/><Relationship Id="rId18" Type="http://schemas.openxmlformats.org/officeDocument/2006/relationships/hyperlink" Target="https://resh.edu.ru/subject/lesson/3463/control/1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gblog.ru/conditional-sentences" TargetMode="Externa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https://www.youtube.com/watch?v=rmjVG4tFrZE" TargetMode="External"/><Relationship Id="rId17" Type="http://schemas.openxmlformats.org/officeDocument/2006/relationships/hyperlink" Target="https://resh.edu.ru/subject/lesson/3463/mai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9v_licei104@mail.ru" TargetMode="External"/><Relationship Id="rId20" Type="http://schemas.openxmlformats.org/officeDocument/2006/relationships/hyperlink" Target="https://resh.edu.ru/subject/lesson/2848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7bKyahGL4" TargetMode="External"/><Relationship Id="rId11" Type="http://schemas.openxmlformats.org/officeDocument/2006/relationships/hyperlink" Target="https://www.youtube.com/watch?v=y8BTqyRHeeU" TargetMode="External"/><Relationship Id="rId24" Type="http://schemas.openxmlformats.org/officeDocument/2006/relationships/hyperlink" Target="mailto:ira.seleznevai@yandex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www.youtube.com/watch?time_continue=2&amp;v=oTgBifYpvwM&amp;feature=emb_logo" TargetMode="External"/><Relationship Id="rId23" Type="http://schemas.openxmlformats.org/officeDocument/2006/relationships/hyperlink" Target="mailto:s.sevumyan@bk.ru" TargetMode="External"/><Relationship Id="rId10" Type="http://schemas.openxmlformats.org/officeDocument/2006/relationships/hyperlink" Target="https://www.youtube.com/watch?v=rmjVG4tFrZE" TargetMode="External"/><Relationship Id="rId19" Type="http://schemas.openxmlformats.org/officeDocument/2006/relationships/hyperlink" Target="mailto:borowickova.t@yandex.ru" TargetMode="External"/><Relationship Id="rId4" Type="http://schemas.openxmlformats.org/officeDocument/2006/relationships/hyperlink" Target="mailto:9v_licei104@mail.ru" TargetMode="Externa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mailto:bondareva.vd@yandex.ru" TargetMode="External"/><Relationship Id="rId22" Type="http://schemas.openxmlformats.org/officeDocument/2006/relationships/hyperlink" Target="https://1hello.ru/grammatika/uslovnye-predlozheniya-conditionals-v-anglijskom-yazy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8</cp:revision>
  <dcterms:created xsi:type="dcterms:W3CDTF">2020-04-10T20:41:00Z</dcterms:created>
  <dcterms:modified xsi:type="dcterms:W3CDTF">2020-04-11T09:17:00Z</dcterms:modified>
</cp:coreProperties>
</file>