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876E38">
        <w:rPr>
          <w:rFonts w:ascii="Times New Roman" w:hAnsi="Times New Roman" w:cs="Times New Roman"/>
          <w:b/>
          <w:sz w:val="24"/>
          <w:szCs w:val="24"/>
        </w:rPr>
        <w:t>класса 18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38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8" w:rsidRDefault="0087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8" w:rsidRDefault="000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B6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8" w:rsidRDefault="00876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8" w:rsidRDefault="00876E3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Обобщение знаний.</w:t>
            </w:r>
          </w:p>
          <w:p w:rsidR="00876E38" w:rsidRDefault="00876E3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Уравнения и неравенства со знаком радикала.</w:t>
            </w:r>
          </w:p>
          <w:p w:rsidR="00876E38" w:rsidRDefault="00876E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8" w:rsidRDefault="00876E3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А.Г.</w:t>
            </w:r>
          </w:p>
          <w:p w:rsidR="00876E38" w:rsidRDefault="00876E3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Мордкович (профильный)</w:t>
            </w:r>
          </w:p>
          <w:p w:rsidR="00876E38" w:rsidRDefault="00876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8" w:rsidRDefault="00876E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8" w:rsidRDefault="00876E3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876E38" w:rsidRDefault="00876E3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№30.18,</w:t>
            </w:r>
          </w:p>
          <w:p w:rsidR="00876E38" w:rsidRDefault="00876E3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30.19,</w:t>
            </w:r>
          </w:p>
          <w:p w:rsidR="00876E38" w:rsidRDefault="00876E3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30.22</w:t>
            </w:r>
          </w:p>
          <w:p w:rsidR="00876E38" w:rsidRDefault="00876E3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6E38" w:rsidRDefault="00876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8" w:rsidRDefault="00876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8" w:rsidRDefault="00496B64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5" w:history="1">
              <w:r w:rsidR="00C12A13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9</w:t>
              </w:r>
              <w:r w:rsidR="00C12A13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v</w:t>
              </w:r>
              <w:r w:rsidR="00C12A13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="00C12A13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licei</w:t>
              </w:r>
              <w:r w:rsidR="00C12A13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104@</w:t>
              </w:r>
              <w:r w:rsidR="00C12A13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C12A13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C12A13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2A13" w:rsidRPr="00C12A13" w:rsidRDefault="00C12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38" w:rsidRDefault="00876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2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0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В. Некрасов. «В окопах Сталинграда» как первый опыт «лейтенантской прозы». Человек в буднях  войны. Реализм изображения военного быта. Разнообразие характеров героев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-13-е изд.- м.: Просвещение, 2008</w:t>
            </w:r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381-382</w:t>
            </w:r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статья  для ознакомления, , просмотр презентаций на электронной почте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спользуя данный материал,  письменно ответить на вопрос "Какие же стороны войны как уклада жизни показывает Некрасов в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повести?",</w:t>
            </w:r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повесть Кондратьева "Сашка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почте  11 класса)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с теоретической статье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романа Набокова "Машенька", презентации по творчеству Набокова. размещенные на электронной почте класса</w:t>
            </w:r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Опорный конспект статьи по повести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 окопах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формате файла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l104SEE@yandex.ru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DD5B2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0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496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bookmarkStart w:id="0" w:name="_GoBack"/>
            <w:bookmarkEnd w:id="0"/>
            <w:r w:rsidR="00DD5B2D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DD5B2D" w:rsidRDefault="00DD5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неорганических и органических веществ.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 § 25,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§24, 23,</w:t>
            </w:r>
          </w:p>
          <w:p w:rsidR="00DD5B2D" w:rsidRDefault="00DD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упр.3-5, 7 стр. 204. тест.</w:t>
            </w:r>
          </w:p>
          <w:p w:rsidR="00DD5B2D" w:rsidRDefault="00DD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B2D" w:rsidRDefault="00DD5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496B6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D5B2D">
                <w:rPr>
                  <w:rStyle w:val="a3"/>
                  <w:sz w:val="24"/>
                  <w:szCs w:val="24"/>
                </w:rPr>
                <w:t>https://uchebniki-rabochie-tetradi.com/knijka1906listat/num1906.html</w:t>
              </w:r>
            </w:hyperlink>
            <w:r w:rsidR="00DD5B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5B2D" w:rsidRDefault="00DD5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B2D" w:rsidRDefault="00DD5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http://znaew.ru/index.php/kontrolnye-i-proverochnye-raboty/9-klass/1036-geneticheskaya-svyaz-mezhdu-klassami-neorganicheskikh-soedinenij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Конспект, упр., тест </w:t>
            </w:r>
            <w:hyperlink r:id="rId7" w:history="1">
              <w:r w:rsidRPr="004B294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http://znaew.ru/index.php/kontrolnye-i-proverochnye-raboty/9-klass/1036-geneticheskaya-svyaz-mezhdu-klassami-neorganicheskikh-soedinenij</w:t>
              </w:r>
            </w:hyperlink>
          </w:p>
          <w:p w:rsidR="00DD5B2D" w:rsidRDefault="00DD5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B2D" w:rsidRDefault="00DD5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B2D" w:rsidRDefault="00DD5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конспект и упр., и тест 20.04.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496B6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D5B2D" w:rsidRPr="004B294F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DD5B2D" w:rsidRDefault="00DD5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 w:rsidP="00850B6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D5B2D" w:rsidRDefault="00DD5B2D" w:rsidP="0085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5B2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0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Занятость населения. Социальная защита и социальное обеспечение.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496B64">
            <w:pPr>
              <w:rPr>
                <w:rFonts w:ascii="Times New Roman" w:hAnsi="Times New Roman" w:cs="Times New Roman"/>
              </w:rPr>
            </w:pPr>
            <w:hyperlink r:id="rId9" w:history="1">
              <w:r w:rsidR="00DD5B2D">
                <w:rPr>
                  <w:rStyle w:val="a3"/>
                  <w:color w:val="0000FF"/>
                </w:rPr>
                <w:t>https://interneturok.ru/lesson/obshestvoznanie/10-klass/bchelovek-i-pravob/trudovoe-pravo-ch-2-2?block=player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С.283 задания в.1-2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DD5B2D" w:rsidRDefault="00496B64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0" w:history="1">
              <w:r w:rsidR="00DD5B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DD5B2D" w:rsidRDefault="0049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D5B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DD5B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DD5B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D5B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5B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D5B2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D5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DD5B2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5B2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D" w:rsidRDefault="00DD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53F1B"/>
    <w:rsid w:val="0022540A"/>
    <w:rsid w:val="00261A9A"/>
    <w:rsid w:val="002E3330"/>
    <w:rsid w:val="00346C8E"/>
    <w:rsid w:val="003D20E0"/>
    <w:rsid w:val="00496B64"/>
    <w:rsid w:val="007E2AE5"/>
    <w:rsid w:val="00850B64"/>
    <w:rsid w:val="00876E38"/>
    <w:rsid w:val="009C75DB"/>
    <w:rsid w:val="00A04CCE"/>
    <w:rsid w:val="00A52640"/>
    <w:rsid w:val="00A572F4"/>
    <w:rsid w:val="00A91BBD"/>
    <w:rsid w:val="00B17E80"/>
    <w:rsid w:val="00B31CC8"/>
    <w:rsid w:val="00C12A13"/>
    <w:rsid w:val="00D63058"/>
    <w:rsid w:val="00DD5B2D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ew.ru/index.php/kontrolnye-i-proverochnye-raboty/9-klass/1036-geneticheskaya-svyaz-mezhdu-klassami-neorganicheskikh-soedineni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ebniki-rabochie-tetradi.com/knijka1906listat/num1906.html" TargetMode="External"/><Relationship Id="rId11" Type="http://schemas.openxmlformats.org/officeDocument/2006/relationships/hyperlink" Target="mailto:seladi07@yandex.ru" TargetMode="External"/><Relationship Id="rId5" Type="http://schemas.openxmlformats.org/officeDocument/2006/relationships/hyperlink" Target="mailto:9v_licei104@mail.ru" TargetMode="External"/><Relationship Id="rId10" Type="http://schemas.openxmlformats.org/officeDocument/2006/relationships/hyperlink" Target="mailto:Domashka10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obshestvoznanie/10-klass/bchelovek-i-pravob/trudovoe-pravo-ch-2-2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</cp:revision>
  <dcterms:created xsi:type="dcterms:W3CDTF">2020-04-10T19:28:00Z</dcterms:created>
  <dcterms:modified xsi:type="dcterms:W3CDTF">2020-04-16T11:55:00Z</dcterms:modified>
</cp:coreProperties>
</file>