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E" w:rsidRDefault="00E871CE" w:rsidP="00E8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4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__ класса 21.04.2020</w:t>
      </w:r>
    </w:p>
    <w:p w:rsidR="00E871CE" w:rsidRDefault="00E871CE" w:rsidP="00E8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417"/>
        <w:gridCol w:w="2410"/>
        <w:gridCol w:w="1955"/>
        <w:gridCol w:w="2156"/>
        <w:gridCol w:w="2126"/>
        <w:gridCol w:w="992"/>
        <w:gridCol w:w="1538"/>
        <w:gridCol w:w="1721"/>
      </w:tblGrid>
      <w:tr w:rsidR="00E871CE" w:rsidTr="00766B20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871CE" w:rsidTr="00766B20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CE" w:rsidTr="00766B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 w:rsidP="0020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04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 с. 60 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пр.323,</w:t>
            </w:r>
            <w:r w:rsidR="007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324. Справочное пособие у.223,  у.321 (учебник)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5E" w:rsidRDefault="00E871CE" w:rsidP="00FE7A5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5E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E871CE" w:rsidRDefault="00766B2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71CE" w:rsidTr="00766B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 w:rsidP="0020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04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="007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узнали. Чему научились. Проверочная работа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E871CE" w:rsidRDefault="00E871CE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Стр.63,повторитькомпоненты на с.62. № 1,2,9 №3-</w:t>
            </w:r>
            <w:r w:rsidR="0076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Яндекс учебник</w:t>
            </w:r>
            <w:r w:rsidR="00766B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№1,2</w:t>
            </w:r>
          </w:p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71CE" w:rsidTr="00766B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E" w:rsidRDefault="00E871CE" w:rsidP="0020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04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идёт. Цвет как средство выражения: тихие </w:t>
            </w:r>
            <w:proofErr w:type="gram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глухие) и звонкие цвета. Пасхальное яйцо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альбоме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https://nsportal.ru/shkola/obshchepedagogicheskie-tekhnologii/library/2014/12/16/rospis-paskhalnykh-yaits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FE7A5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FE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E" w:rsidRDefault="00E8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0" w:rsidTr="00766B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 w:rsidP="0020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Pr="00495B8D" w:rsidRDefault="00766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выносливости при равномерном беге по пересечённой местности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766B20" w:rsidRPr="00495B8D" w:rsidRDefault="004558D5" w:rsidP="00766B2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766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https://resh.edu.ru/subject/lesson/6130/start/190654/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766B20" w:rsidRP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766B20" w:rsidRP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0" w:rsidRDefault="00766B20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766B20" w:rsidRDefault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A" w:rsidTr="00766B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 w:rsidP="0020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Закрепление грамматических навыков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АфанасьеваО.В</w:t>
            </w:r>
            <w:proofErr w:type="spellEnd"/>
            <w:r>
              <w:rPr>
                <w:color w:val="000000"/>
                <w:sz w:val="27"/>
                <w:szCs w:val="27"/>
              </w:rPr>
              <w:t>. Михеева И.В. “</w:t>
            </w:r>
            <w:proofErr w:type="spellStart"/>
            <w:r>
              <w:rPr>
                <w:color w:val="000000"/>
                <w:sz w:val="27"/>
                <w:szCs w:val="27"/>
              </w:rPr>
              <w:t>Rainbow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English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Урок 51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66-67 в учебнике </w:t>
            </w:r>
            <w:r>
              <w:rPr>
                <w:color w:val="000000"/>
                <w:sz w:val="27"/>
                <w:szCs w:val="27"/>
              </w:rPr>
              <w:lastRenderedPageBreak/>
              <w:t>устно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Pr="00BA767A" w:rsidRDefault="00BA767A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упражнения1-4 в уроке 51 в рабочей тетради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90-92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A767A" w:rsidRPr="00BA767A" w:rsidRDefault="00BA767A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7A" w:rsidRDefault="00BA767A" w:rsidP="00BA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BA767A" w:rsidRPr="00BA767A" w:rsidRDefault="00BA767A" w:rsidP="0076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1CE" w:rsidRDefault="00E871CE" w:rsidP="00E8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1CE" w:rsidRDefault="00E871CE" w:rsidP="00E8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71CE" w:rsidSect="002044C8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7"/>
    <w:rsid w:val="002044C8"/>
    <w:rsid w:val="00373227"/>
    <w:rsid w:val="004558D5"/>
    <w:rsid w:val="00766B20"/>
    <w:rsid w:val="008057D5"/>
    <w:rsid w:val="00B804DA"/>
    <w:rsid w:val="00BA767A"/>
    <w:rsid w:val="00DF5684"/>
    <w:rsid w:val="00E871CE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CE"/>
    <w:rPr>
      <w:color w:val="0563C1" w:themeColor="hyperlink"/>
      <w:u w:val="single"/>
    </w:rPr>
  </w:style>
  <w:style w:type="paragraph" w:styleId="a4">
    <w:name w:val="No Spacing"/>
    <w:uiPriority w:val="1"/>
    <w:qFormat/>
    <w:rsid w:val="00E871C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871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CE"/>
    <w:rPr>
      <w:color w:val="0563C1" w:themeColor="hyperlink"/>
      <w:u w:val="single"/>
    </w:rPr>
  </w:style>
  <w:style w:type="paragraph" w:styleId="a4">
    <w:name w:val="No Spacing"/>
    <w:uiPriority w:val="1"/>
    <w:qFormat/>
    <w:rsid w:val="00E871C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871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30/start/190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2020-04-18T14:29:00Z</dcterms:created>
  <dcterms:modified xsi:type="dcterms:W3CDTF">2020-04-18T14:29:00Z</dcterms:modified>
</cp:coreProperties>
</file>