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716D5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5251A0" w:rsidTr="002735BD">
        <w:trPr>
          <w:trHeight w:val="258"/>
        </w:trPr>
        <w:tc>
          <w:tcPr>
            <w:tcW w:w="789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5251A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5251A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5251A0" w:rsidTr="002735BD">
        <w:trPr>
          <w:trHeight w:val="819"/>
        </w:trPr>
        <w:tc>
          <w:tcPr>
            <w:tcW w:w="789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0" w:rsidRPr="005251A0" w:rsidTr="002735BD">
        <w:trPr>
          <w:trHeight w:val="516"/>
        </w:trPr>
        <w:tc>
          <w:tcPr>
            <w:tcW w:w="789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1642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Учебник и тетрадь, повторить теоретический материал.</w:t>
            </w: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№1230(а)</w:t>
            </w: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№1235</w:t>
            </w: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№1243(б)</w:t>
            </w:r>
          </w:p>
        </w:tc>
        <w:tc>
          <w:tcPr>
            <w:tcW w:w="1668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02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251A0" w:rsidRPr="005251A0" w:rsidTr="002735BD">
        <w:trPr>
          <w:trHeight w:val="516"/>
        </w:trPr>
        <w:tc>
          <w:tcPr>
            <w:tcW w:w="789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1642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§59, ответить письменно на вопросы (1-3) к параграфу</w:t>
            </w: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02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251A0" w:rsidRPr="005251A0" w:rsidTr="002735BD">
        <w:trPr>
          <w:trHeight w:val="516"/>
        </w:trPr>
        <w:tc>
          <w:tcPr>
            <w:tcW w:w="789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508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5251A0" w:rsidRPr="005251A0" w:rsidRDefault="005251A0" w:rsidP="00DB0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0" w:rsidRPr="005251A0" w:rsidRDefault="005251A0" w:rsidP="00DB04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642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А В. Торкунов</w:t>
            </w: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7 кл. </w:t>
            </w: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ч.2. §19</w:t>
            </w: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стр. 44 - 49</w:t>
            </w: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вопросы к § 2,3,8 (письменно в тетради</w:t>
            </w:r>
            <w:proofErr w:type="gramEnd"/>
          </w:p>
        </w:tc>
        <w:tc>
          <w:tcPr>
            <w:tcW w:w="1668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https://yandex.ru/video/preview/?filmId=2609352565679551103&amp;text=Изменения+в+социальной+структуре+российского+общества</w:t>
              </w:r>
            </w:hyperlink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https://yandex.ru/video/preview/?filmId=2609352565679551103&amp;text=Изменения+в+социальной+структуре+российского+общества</w:t>
              </w:r>
            </w:hyperlink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802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51A0" w:rsidRPr="005251A0" w:rsidRDefault="005251A0" w:rsidP="009E17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251A0" w:rsidRPr="005251A0" w:rsidRDefault="005251A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251A0" w:rsidRPr="005251A0" w:rsidTr="005A73C7">
        <w:trPr>
          <w:trHeight w:val="843"/>
        </w:trPr>
        <w:tc>
          <w:tcPr>
            <w:tcW w:w="789" w:type="dxa"/>
          </w:tcPr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5251A0" w:rsidRPr="005251A0" w:rsidRDefault="005251A0" w:rsidP="00DB0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eastAsia="Calibri" w:hAnsi="Times New Roman" w:cs="Times New Roman"/>
                <w:sz w:val="24"/>
                <w:szCs w:val="24"/>
              </w:rPr>
              <w:t>Частица.</w:t>
            </w:r>
          </w:p>
          <w:p w:rsidR="005251A0" w:rsidRPr="005251A0" w:rsidRDefault="005251A0" w:rsidP="00DB0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eastAsia="Calibri" w:hAnsi="Times New Roman" w:cs="Times New Roman"/>
                <w:sz w:val="24"/>
                <w:szCs w:val="24"/>
              </w:rPr>
              <w:t>Частица как часть речи. Разряды частиц. Формообразующие частицы.</w:t>
            </w:r>
          </w:p>
        </w:tc>
        <w:tc>
          <w:tcPr>
            <w:tcW w:w="1642" w:type="dxa"/>
          </w:tcPr>
          <w:p w:rsidR="005251A0" w:rsidRPr="005251A0" w:rsidRDefault="005251A0" w:rsidP="00DB0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eastAsia="Calibri" w:hAnsi="Times New Roman" w:cs="Times New Roman"/>
                <w:sz w:val="24"/>
                <w:szCs w:val="24"/>
              </w:rPr>
              <w:t>Бархударов С.Г., Крючков С.Е., Баранов М.Т.</w:t>
            </w:r>
          </w:p>
          <w:p w:rsidR="005251A0" w:rsidRPr="005251A0" w:rsidRDefault="005251A0" w:rsidP="00DB0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изучение материалов учебника. П.66- 67,</w:t>
            </w:r>
          </w:p>
          <w:p w:rsidR="005251A0" w:rsidRPr="005251A0" w:rsidRDefault="005251A0" w:rsidP="00DB0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eastAsia="Calibri" w:hAnsi="Times New Roman" w:cs="Times New Roman"/>
                <w:sz w:val="24"/>
                <w:szCs w:val="24"/>
              </w:rPr>
              <w:t>Д/з  упр. 401.с. 164</w:t>
            </w:r>
          </w:p>
        </w:tc>
        <w:tc>
          <w:tcPr>
            <w:tcW w:w="1668" w:type="dxa"/>
          </w:tcPr>
          <w:p w:rsidR="005251A0" w:rsidRPr="005251A0" w:rsidRDefault="005251A0" w:rsidP="00DB0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51A0" w:rsidRPr="005251A0" w:rsidRDefault="005251A0" w:rsidP="00DB0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5251A0" w:rsidRPr="005251A0" w:rsidRDefault="005251A0" w:rsidP="00DB0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02" w:type="dxa"/>
          </w:tcPr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</w:tc>
        <w:tc>
          <w:tcPr>
            <w:tcW w:w="1883" w:type="dxa"/>
          </w:tcPr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0" w:rsidRPr="005251A0" w:rsidTr="002735BD">
        <w:trPr>
          <w:trHeight w:val="516"/>
        </w:trPr>
        <w:tc>
          <w:tcPr>
            <w:tcW w:w="789" w:type="dxa"/>
          </w:tcPr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В.Г.Распутин. «Уроки </w:t>
            </w:r>
            <w:proofErr w:type="gramStart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2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Курдюмова Т.Ф.</w:t>
            </w: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: Просмотр видеофильма.</w:t>
            </w: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Составить цитатный план</w:t>
            </w:r>
          </w:p>
        </w:tc>
        <w:tc>
          <w:tcPr>
            <w:tcW w:w="1668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532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https://www.youtube.com/watch?v=RDjeU7vffOI&amp;feature=emb_logo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5251A0" w:rsidRPr="005251A0" w:rsidRDefault="005251A0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0" w:rsidRPr="005251A0" w:rsidRDefault="005251A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0" w:rsidRPr="005251A0" w:rsidTr="002735BD">
        <w:trPr>
          <w:trHeight w:val="516"/>
        </w:trPr>
        <w:tc>
          <w:tcPr>
            <w:tcW w:w="789" w:type="dxa"/>
          </w:tcPr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1642" w:type="dxa"/>
          </w:tcPr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§56(читать),</w:t>
            </w:r>
          </w:p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 (см. Приложение 1 на почте класса)</w:t>
            </w:r>
          </w:p>
        </w:tc>
        <w:tc>
          <w:tcPr>
            <w:tcW w:w="1668" w:type="dxa"/>
          </w:tcPr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02" w:type="dxa"/>
          </w:tcPr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251A0" w:rsidRPr="005251A0" w:rsidRDefault="005251A0" w:rsidP="0052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2D61E6"/>
    <w:rsid w:val="002F50A4"/>
    <w:rsid w:val="003A0587"/>
    <w:rsid w:val="004566F7"/>
    <w:rsid w:val="005112EB"/>
    <w:rsid w:val="005251A0"/>
    <w:rsid w:val="0058367A"/>
    <w:rsid w:val="005A73C7"/>
    <w:rsid w:val="006857DF"/>
    <w:rsid w:val="00754454"/>
    <w:rsid w:val="00773743"/>
    <w:rsid w:val="008069C0"/>
    <w:rsid w:val="00867ACC"/>
    <w:rsid w:val="0098769B"/>
    <w:rsid w:val="00A716D5"/>
    <w:rsid w:val="00D541AA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https://www.youtube.com/watch?v=RDjeU7vffOI&amp;feature=emb_log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mailto:svetlana.tolmacheva321@mail.ru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https://resh.edu.ru/for-pupil" TargetMode="External"/><Relationship Id="rId10" Type="http://schemas.openxmlformats.org/officeDocument/2006/relationships/hyperlink" Target="https://yandex.ru/video/preview/?filmId=2609352565679551103&amp;text=&#1048;&#1079;&#1084;&#1077;&#1085;&#1077;&#1085;&#1080;&#1103;+&#1074;+&#1089;&#1086;&#1094;&#1080;&#1072;&#1083;&#1100;&#1085;&#1086;&#1081;+&#1089;&#1090;&#1088;&#1091;&#1082;&#1090;&#1091;&#1088;&#1077;+&#1088;&#1086;&#1089;&#1089;&#1080;&#1081;&#1089;&#1082;&#1086;&#1075;&#1086;+&#1086;&#1073;&#1097;&#1077;&#1089;&#1090;&#1074;&#1072;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yandex.ru/video/preview/?filmId=2609352565679551103&amp;text=&#1048;&#1079;&#1084;&#1077;&#1085;&#1077;&#1085;&#1080;&#1103;+&#1074;+&#1089;&#1086;&#1094;&#1080;&#1072;&#1083;&#1100;&#1085;&#1086;&#1081;+&#1089;&#1090;&#1088;&#1091;&#1082;&#1090;&#1091;&#1088;&#1077;+&#1088;&#1086;&#1089;&#1089;&#1080;&#1081;&#1089;&#1082;&#1086;&#1075;&#1086;+&#1086;&#1073;&#1097;&#1077;&#1089;&#1090;&#1074;&#1072;" TargetMode="External"/><Relationship Id="rId14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13</cp:revision>
  <dcterms:created xsi:type="dcterms:W3CDTF">2020-04-10T19:19:00Z</dcterms:created>
  <dcterms:modified xsi:type="dcterms:W3CDTF">2020-04-19T20:51:00Z</dcterms:modified>
</cp:coreProperties>
</file>