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646461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6E2E47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5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342"/>
        <w:gridCol w:w="1944"/>
        <w:gridCol w:w="1883"/>
      </w:tblGrid>
      <w:tr w:rsidR="006D560C" w:rsidRPr="006E2E47" w:rsidTr="004D7C87">
        <w:trPr>
          <w:trHeight w:val="258"/>
        </w:trPr>
        <w:tc>
          <w:tcPr>
            <w:tcW w:w="789" w:type="dxa"/>
            <w:vMerge w:val="restart"/>
          </w:tcPr>
          <w:p w:rsidR="006D560C" w:rsidRPr="006E2E47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6E2E47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6E2E47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6E2E47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6E2E47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6E2E47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6E2E47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6E2E47" w:rsidTr="00EA7172">
        <w:trPr>
          <w:trHeight w:val="819"/>
        </w:trPr>
        <w:tc>
          <w:tcPr>
            <w:tcW w:w="789" w:type="dxa"/>
            <w:vMerge/>
          </w:tcPr>
          <w:p w:rsidR="006D560C" w:rsidRPr="006E2E47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6E2E47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6E2E47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6E2E47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6E2E47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6E2E47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6E2E47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42" w:type="dxa"/>
          </w:tcPr>
          <w:p w:rsidR="006D560C" w:rsidRPr="006E2E47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944" w:type="dxa"/>
          </w:tcPr>
          <w:p w:rsidR="006D560C" w:rsidRPr="006E2E47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6E2E47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47" w:rsidRPr="006E2E47" w:rsidTr="00EA7172">
        <w:trPr>
          <w:trHeight w:val="516"/>
        </w:trPr>
        <w:tc>
          <w:tcPr>
            <w:tcW w:w="789" w:type="dxa"/>
          </w:tcPr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59" w:type="dxa"/>
          </w:tcPr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6E2E47" w:rsidRPr="006E2E47" w:rsidRDefault="006E2E47" w:rsidP="00B350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Обобщение знаний. Проверочная работа по теме «</w:t>
            </w:r>
            <w:proofErr w:type="gramStart"/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6E2E47">
              <w:rPr>
                <w:rFonts w:ascii="Times New Roman" w:hAnsi="Times New Roman" w:cs="Times New Roman"/>
                <w:sz w:val="24"/>
                <w:szCs w:val="24"/>
              </w:rPr>
              <w:t xml:space="preserve"> прямые »</w:t>
            </w:r>
          </w:p>
        </w:tc>
        <w:tc>
          <w:tcPr>
            <w:tcW w:w="1642" w:type="dxa"/>
          </w:tcPr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 xml:space="preserve">Л.С. Атанасян, Геометрия7-9, повторить свойство </w:t>
            </w:r>
            <w:proofErr w:type="gramStart"/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6E2E47">
              <w:rPr>
                <w:rFonts w:ascii="Times New Roman" w:hAnsi="Times New Roman" w:cs="Times New Roman"/>
                <w:sz w:val="24"/>
                <w:szCs w:val="24"/>
              </w:rPr>
              <w:t xml:space="preserve"> прямых, курс 7 класса, п.24-26, №187-190</w:t>
            </w:r>
          </w:p>
        </w:tc>
        <w:tc>
          <w:tcPr>
            <w:tcW w:w="1668" w:type="dxa"/>
          </w:tcPr>
          <w:p w:rsidR="006E2E47" w:rsidRPr="006E2E47" w:rsidRDefault="006E2E47" w:rsidP="00B35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b/>
                <w:sz w:val="24"/>
                <w:szCs w:val="24"/>
              </w:rPr>
              <w:t>Учиру-ОГЭ-задания16 -20</w:t>
            </w:r>
          </w:p>
        </w:tc>
        <w:tc>
          <w:tcPr>
            <w:tcW w:w="1632" w:type="dxa"/>
          </w:tcPr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 xml:space="preserve"> п24-26, задачи на электронной почте класса</w:t>
            </w:r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944" w:type="dxa"/>
          </w:tcPr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Pr="006E2E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Pr="006E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выполнить задания по теме «параллельность </w:t>
            </w:r>
            <w:proofErr w:type="gramStart"/>
            <w:r w:rsidRPr="006E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прямых</w:t>
            </w:r>
            <w:proofErr w:type="gramEnd"/>
            <w:r w:rsidRPr="006E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83" w:type="dxa"/>
          </w:tcPr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Pr="006E2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6E2E47" w:rsidRPr="006E2E47" w:rsidTr="00EA7172">
        <w:trPr>
          <w:trHeight w:val="516"/>
        </w:trPr>
        <w:tc>
          <w:tcPr>
            <w:tcW w:w="789" w:type="dxa"/>
          </w:tcPr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59" w:type="dxa"/>
          </w:tcPr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 к действию факторов спеды</w:t>
            </w:r>
          </w:p>
        </w:tc>
        <w:tc>
          <w:tcPr>
            <w:tcW w:w="1642" w:type="dxa"/>
          </w:tcPr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 xml:space="preserve">И.Н.Пономарева и </w:t>
            </w:r>
            <w:proofErr w:type="gramStart"/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. « Биология .9 класс »</w:t>
            </w:r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П.50 л.р.№6</w:t>
            </w:r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https://interneturok.ru/lesson/biology/9-klass/osnovy-ekologii/sredy-zhizni-na-zemle-i-ekologicheskie-faktory-vozdeystviya-na-organizmy</w:t>
              </w:r>
            </w:hyperlink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</w:t>
              </w:r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urok.ru/lesson/biology/9-klass/osnovy-ekologii/zakonomernosti-deystviya-faktorov-sredy-na-organizmy</w:t>
              </w:r>
            </w:hyperlink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</w:t>
            </w:r>
            <w:proofErr w:type="gramStart"/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E2E47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и л.р.)</w:t>
            </w:r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944" w:type="dxa"/>
          </w:tcPr>
          <w:p w:rsidR="006E2E47" w:rsidRPr="006E2E47" w:rsidRDefault="006E2E47" w:rsidP="0070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E2E47" w:rsidRPr="006E2E47" w:rsidRDefault="006E2E47" w:rsidP="0070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zatonskaya.galina@yandex.ru</w:t>
              </w:r>
            </w:hyperlink>
          </w:p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выполненной работы</w:t>
            </w:r>
          </w:p>
        </w:tc>
        <w:tc>
          <w:tcPr>
            <w:tcW w:w="1883" w:type="dxa"/>
          </w:tcPr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E2E47" w:rsidRPr="006E2E47" w:rsidTr="00EA7172">
        <w:trPr>
          <w:trHeight w:val="516"/>
        </w:trPr>
        <w:tc>
          <w:tcPr>
            <w:tcW w:w="789" w:type="dxa"/>
          </w:tcPr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959" w:type="dxa"/>
          </w:tcPr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2192" w:type="dxa"/>
          </w:tcPr>
          <w:p w:rsidR="006E2E47" w:rsidRPr="006E2E47" w:rsidRDefault="006E2E47" w:rsidP="00B350A3">
            <w:pPr>
              <w:ind w:right="57"/>
              <w:contextualSpacing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Р.Р. Реферат.</w:t>
            </w:r>
          </w:p>
          <w:p w:rsidR="006E2E47" w:rsidRPr="006E2E47" w:rsidRDefault="006E2E47" w:rsidP="00B350A3">
            <w:pPr>
              <w:ind w:right="57"/>
              <w:contextualSpacing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Р.Р. Контрольное сжатое изложение по тексту ФИПИ.</w:t>
            </w:r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Написать сжатое изложение.</w:t>
            </w:r>
          </w:p>
        </w:tc>
        <w:tc>
          <w:tcPr>
            <w:tcW w:w="1642" w:type="dxa"/>
          </w:tcPr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Учебник Бархударов «Русский язык. 9 класс</w:t>
            </w:r>
          </w:p>
        </w:tc>
        <w:tc>
          <w:tcPr>
            <w:tcW w:w="1668" w:type="dxa"/>
          </w:tcPr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я сжатого изложения из сборника под редакцией Н.А. Сениной  ОГЭ-2020 к вариантам 25-27,с.339.</w:t>
            </w:r>
          </w:p>
        </w:tc>
        <w:tc>
          <w:tcPr>
            <w:tcW w:w="1342" w:type="dxa"/>
          </w:tcPr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944" w:type="dxa"/>
          </w:tcPr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1" w:history="1"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E2E47" w:rsidRPr="006E2E47" w:rsidTr="00EA7172">
        <w:trPr>
          <w:trHeight w:val="516"/>
        </w:trPr>
        <w:tc>
          <w:tcPr>
            <w:tcW w:w="789" w:type="dxa"/>
          </w:tcPr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59" w:type="dxa"/>
          </w:tcPr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Открытие протона и нейтрона</w:t>
            </w:r>
          </w:p>
        </w:tc>
        <w:tc>
          <w:tcPr>
            <w:tcW w:w="1642" w:type="dxa"/>
          </w:tcPr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Параграф 55, вопросы к параграфу 55- устно, упр.47-письменно.</w:t>
            </w:r>
          </w:p>
        </w:tc>
        <w:tc>
          <w:tcPr>
            <w:tcW w:w="1668" w:type="dxa"/>
          </w:tcPr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gramStart"/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Физика, 9 класс. Открытие протона и нейтрона. Смотреть.</w:t>
            </w:r>
          </w:p>
        </w:tc>
        <w:tc>
          <w:tcPr>
            <w:tcW w:w="1632" w:type="dxa"/>
          </w:tcPr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</w:tc>
        <w:tc>
          <w:tcPr>
            <w:tcW w:w="1342" w:type="dxa"/>
          </w:tcPr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944" w:type="dxa"/>
          </w:tcPr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E2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E2E47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E2E47" w:rsidRPr="006E2E47" w:rsidTr="00EA7172">
        <w:trPr>
          <w:trHeight w:val="516"/>
        </w:trPr>
        <w:tc>
          <w:tcPr>
            <w:tcW w:w="789" w:type="dxa"/>
          </w:tcPr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59" w:type="dxa"/>
          </w:tcPr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 xml:space="preserve">Спасем сибирских тигров  </w:t>
            </w:r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Устно:</w:t>
            </w:r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С.84 №1,2</w:t>
            </w:r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№3 (вспомнить правила написания эссе «За и против</w:t>
            </w:r>
            <w:proofErr w:type="gramStart"/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.66 и сравнить с эссе «Мое мнение»), №4, №5, Изучить Памятку по написанию эссе «Мое мнение» (ссылки)</w:t>
            </w:r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Pr="006E2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2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.85 №7 </w:t>
            </w: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r w:rsidRPr="006E2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 w:rsidRPr="006E2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E2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6E2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«It is wrong to kill animals for their fur»</w:t>
            </w:r>
          </w:p>
        </w:tc>
        <w:tc>
          <w:tcPr>
            <w:tcW w:w="1668" w:type="dxa"/>
          </w:tcPr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написания эссе. Фразы </w:t>
            </w:r>
            <w:proofErr w:type="gramStart"/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лише. План.</w:t>
            </w:r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speakenglishwell</w:t>
              </w:r>
              <w:proofErr w:type="spellEnd"/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esse</w:t>
              </w:r>
              <w:proofErr w:type="spellEnd"/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anglijskomu</w:t>
              </w:r>
              <w:proofErr w:type="spellEnd"/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ege</w:t>
              </w:r>
              <w:proofErr w:type="spellEnd"/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klishe</w:t>
              </w:r>
              <w:proofErr w:type="spellEnd"/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plan</w:t>
              </w:r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obshhie</w:t>
              </w:r>
              <w:proofErr w:type="spellEnd"/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frazy</w:t>
              </w:r>
              <w:proofErr w:type="spellEnd"/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slova</w:t>
              </w:r>
              <w:proofErr w:type="spellEnd"/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Типы сочинений и правила их написания.</w:t>
            </w:r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https://englex.ru/how-to-write-an-effective-essay-11-rules/</w:t>
              </w:r>
            </w:hyperlink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</w:t>
            </w:r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6E2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.85 №7 </w:t>
            </w: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r w:rsidRPr="006E2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 w:rsidRPr="006E2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E2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6E2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«It is wrong to kill animals for their fur»</w:t>
            </w:r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342" w:type="dxa"/>
          </w:tcPr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21-22.04</w:t>
            </w:r>
          </w:p>
        </w:tc>
        <w:tc>
          <w:tcPr>
            <w:tcW w:w="1944" w:type="dxa"/>
          </w:tcPr>
          <w:p w:rsidR="006E2E47" w:rsidRPr="006E2E47" w:rsidRDefault="006E2E47" w:rsidP="00B35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E2E47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6" w:history="1"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u</w:t>
              </w:r>
            </w:hyperlink>
            <w:r w:rsidRPr="006E2E47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И.Б.</w:t>
            </w:r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E2E47" w:rsidRPr="006E2E47" w:rsidTr="00EA7172">
        <w:trPr>
          <w:trHeight w:val="516"/>
        </w:trPr>
        <w:tc>
          <w:tcPr>
            <w:tcW w:w="789" w:type="dxa"/>
          </w:tcPr>
          <w:p w:rsidR="006E2E47" w:rsidRPr="006E2E47" w:rsidRDefault="006E2E47" w:rsidP="006E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959" w:type="dxa"/>
          </w:tcPr>
          <w:p w:rsidR="006E2E47" w:rsidRPr="006E2E47" w:rsidRDefault="006E2E47" w:rsidP="006E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6E2E47" w:rsidRPr="006E2E47" w:rsidRDefault="006E2E47" w:rsidP="006E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92" w:type="dxa"/>
          </w:tcPr>
          <w:p w:rsidR="006E2E47" w:rsidRPr="006E2E47" w:rsidRDefault="006E2E47" w:rsidP="006E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Восточная Сибирь</w:t>
            </w:r>
          </w:p>
        </w:tc>
        <w:tc>
          <w:tcPr>
            <w:tcW w:w="1642" w:type="dxa"/>
          </w:tcPr>
          <w:p w:rsidR="006E2E47" w:rsidRPr="006E2E47" w:rsidRDefault="006E2E47" w:rsidP="006E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А.И. Алексеев География.</w:t>
            </w:r>
          </w:p>
          <w:p w:rsidR="006E2E47" w:rsidRPr="006E2E47" w:rsidRDefault="006E2E47" w:rsidP="006E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§50 (читать) вопросы 1,2,4  стр.193 письменно в тетрадь.</w:t>
            </w:r>
          </w:p>
          <w:p w:rsidR="006E2E47" w:rsidRPr="006E2E47" w:rsidRDefault="006E2E47" w:rsidP="006E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E2E47" w:rsidRPr="006E2E47" w:rsidRDefault="006E2E47" w:rsidP="006E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E2E47" w:rsidRPr="006E2E47" w:rsidRDefault="006E2E47" w:rsidP="006E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6E2E47" w:rsidRPr="006E2E47" w:rsidRDefault="006E2E47" w:rsidP="006E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6E2E47" w:rsidRPr="006E2E47" w:rsidRDefault="006E2E47" w:rsidP="006E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944" w:type="dxa"/>
          </w:tcPr>
          <w:p w:rsidR="006E2E47" w:rsidRPr="006E2E47" w:rsidRDefault="006E2E47" w:rsidP="006E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Фото  работы</w:t>
            </w:r>
            <w:proofErr w:type="gramEnd"/>
            <w:r w:rsidRPr="006E2E47"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ящик</w:t>
            </w:r>
          </w:p>
          <w:p w:rsidR="006E2E47" w:rsidRPr="006E2E47" w:rsidRDefault="006E2E47" w:rsidP="006E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883" w:type="dxa"/>
          </w:tcPr>
          <w:p w:rsidR="006E2E47" w:rsidRPr="006E2E47" w:rsidRDefault="006E2E47" w:rsidP="006E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E2E47" w:rsidRPr="006E2E47" w:rsidRDefault="006E2E47" w:rsidP="006E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6E2E47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6E2E47" w:rsidRPr="006E2E47" w:rsidRDefault="006E2E47" w:rsidP="006E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E2E47"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 w:rsidRPr="006E2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6E2E47" w:rsidRPr="006E2E47" w:rsidTr="00EA7172">
        <w:trPr>
          <w:trHeight w:val="516"/>
        </w:trPr>
        <w:tc>
          <w:tcPr>
            <w:tcW w:w="789" w:type="dxa"/>
          </w:tcPr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959" w:type="dxa"/>
          </w:tcPr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Родной  русский язык</w:t>
            </w:r>
          </w:p>
        </w:tc>
        <w:tc>
          <w:tcPr>
            <w:tcW w:w="2192" w:type="dxa"/>
          </w:tcPr>
          <w:p w:rsidR="006E2E47" w:rsidRPr="006E2E47" w:rsidRDefault="006E2E47" w:rsidP="00B35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художественной литературы</w:t>
            </w:r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E2E47" w:rsidRPr="006E2E47" w:rsidRDefault="006E2E47" w:rsidP="00B35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учебник</w:t>
            </w:r>
          </w:p>
          <w:p w:rsidR="006E2E47" w:rsidRPr="006E2E47" w:rsidRDefault="006E2E47" w:rsidP="00B35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6E2E4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https://media.prosv.ru/static/books-viewer/index.html?path=/media/ebook/352439/</w:t>
              </w:r>
            </w:hyperlink>
          </w:p>
        </w:tc>
        <w:tc>
          <w:tcPr>
            <w:tcW w:w="1632" w:type="dxa"/>
          </w:tcPr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Учебник, П.21, с. 121-126, упр. 193 письм.</w:t>
            </w:r>
          </w:p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СБ. Н.А. Сенина, с. 74-85.</w:t>
            </w:r>
          </w:p>
        </w:tc>
        <w:tc>
          <w:tcPr>
            <w:tcW w:w="1342" w:type="dxa"/>
          </w:tcPr>
          <w:p w:rsidR="006E2E47" w:rsidRPr="006E2E47" w:rsidRDefault="006E2E47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1944" w:type="dxa"/>
          </w:tcPr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21" w:history="1"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E2E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E2E47" w:rsidRPr="006E2E47" w:rsidRDefault="006E2E4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E2E4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B7A5E" w:rsidRDefault="002B7A5E"/>
    <w:sectPr w:rsidR="002B7A5E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D5400"/>
    <w:rsid w:val="00285BCA"/>
    <w:rsid w:val="002B7A5E"/>
    <w:rsid w:val="0056383F"/>
    <w:rsid w:val="006D560C"/>
    <w:rsid w:val="006E2E47"/>
    <w:rsid w:val="007067F8"/>
    <w:rsid w:val="00911B64"/>
    <w:rsid w:val="009809E1"/>
    <w:rsid w:val="00DE0D27"/>
    <w:rsid w:val="00E455AE"/>
    <w:rsid w:val="00EA7172"/>
    <w:rsid w:val="00FD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biology/9-klass/osnovy-ekologii/sredy-zhizni-na-zemle-i-ekologicheskie-faktory-vozdeystviya-na-organizmy" TargetMode="External"/><Relationship Id="rId13" Type="http://schemas.openxmlformats.org/officeDocument/2006/relationships/hyperlink" Target="mailto:AllaVadimovna-fizika@yandex.ru" TargetMode="External"/><Relationship Id="rId18" Type="http://schemas.openxmlformats.org/officeDocument/2006/relationships/hyperlink" Target="mailto:lanapodgornai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alyaeremina48@yandex.ru" TargetMode="External"/><Relationship Id="rId7" Type="http://schemas.openxmlformats.org/officeDocument/2006/relationships/hyperlink" Target="mailto:vorobeva.viktoriya.73@mail.ru" TargetMode="External"/><Relationship Id="rId12" Type="http://schemas.openxmlformats.org/officeDocument/2006/relationships/hyperlink" Target="mailto:AllaVadimovna-fizika@yandex.ru" TargetMode="External"/><Relationship Id="rId17" Type="http://schemas.openxmlformats.org/officeDocument/2006/relationships/hyperlink" Target="mailto:ira.seleznevai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.sevumyan@bk.ru" TargetMode="External"/><Relationship Id="rId20" Type="http://schemas.openxmlformats.org/officeDocument/2006/relationships/hyperlink" Target="https://media.prosv.ru/static/books-viewer/index.html?path=/media/ebook/352439/" TargetMode="External"/><Relationship Id="rId1" Type="http://schemas.openxmlformats.org/officeDocument/2006/relationships/styles" Target="styles.xml"/><Relationship Id="rId6" Type="http://schemas.openxmlformats.org/officeDocument/2006/relationships/hyperlink" Target="mailto:vorobeva.viktoriya.73@mail.ru" TargetMode="External"/><Relationship Id="rId11" Type="http://schemas.openxmlformats.org/officeDocument/2006/relationships/hyperlink" Target="mailto:galyaeremina48@yandex.ru" TargetMode="External"/><Relationship Id="rId5" Type="http://schemas.openxmlformats.org/officeDocument/2006/relationships/hyperlink" Target="mailto:galyaeremina48@yandex.ru" TargetMode="External"/><Relationship Id="rId15" Type="http://schemas.openxmlformats.org/officeDocument/2006/relationships/hyperlink" Target="https://englex.ru/how-to-write-an-effective-essay-11-rule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atonskaya.galina@yandex.ru" TargetMode="External"/><Relationship Id="rId19" Type="http://schemas.openxmlformats.org/officeDocument/2006/relationships/hyperlink" Target="mailto:lanapodgornaia@yandex.ru" TargetMode="External"/><Relationship Id="rId4" Type="http://schemas.openxmlformats.org/officeDocument/2006/relationships/hyperlink" Target="mailto:mboulitsei1049@yandex.ru" TargetMode="External"/><Relationship Id="rId9" Type="http://schemas.openxmlformats.org/officeDocument/2006/relationships/hyperlink" Target="https://interneturok.ru/lesson/biology/9-klass/osnovy-ekologii/zakonomernosti-deystviya-faktorov-sredy-na-organizmy" TargetMode="External"/><Relationship Id="rId14" Type="http://schemas.openxmlformats.org/officeDocument/2006/relationships/hyperlink" Target="https://speakenglishwell.ru/esse-po-anglijskomu-ege-klishe-plan-obshhie-frazy-slov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9</cp:revision>
  <dcterms:created xsi:type="dcterms:W3CDTF">2020-04-10T20:29:00Z</dcterms:created>
  <dcterms:modified xsi:type="dcterms:W3CDTF">2020-04-19T21:37:00Z</dcterms:modified>
</cp:coreProperties>
</file>