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C776F0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42495">
        <w:rPr>
          <w:rFonts w:ascii="Times New Roman" w:hAnsi="Times New Roman" w:cs="Times New Roman"/>
          <w:b/>
          <w:sz w:val="24"/>
          <w:szCs w:val="24"/>
        </w:rPr>
        <w:t xml:space="preserve">класса  27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417"/>
        <w:gridCol w:w="2411"/>
        <w:gridCol w:w="1699"/>
        <w:gridCol w:w="1725"/>
        <w:gridCol w:w="1688"/>
        <w:gridCol w:w="1407"/>
        <w:gridCol w:w="1711"/>
        <w:gridCol w:w="1691"/>
      </w:tblGrid>
      <w:tr w:rsidR="00346C8E" w:rsidTr="00731FF8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731FF8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95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95" w:rsidRDefault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95" w:rsidRDefault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5" w:rsidRDefault="00342495" w:rsidP="004F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5" w:rsidRDefault="003424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Мысли великих людей о дружбе.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5" w:rsidRDefault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342495" w:rsidRDefault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4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  <w:p w:rsidR="00342495" w:rsidRDefault="00342495">
            <w:r>
              <w:t>упражнение в учебнике стр140-.№59 устно.</w:t>
            </w:r>
          </w:p>
          <w:p w:rsidR="00342495" w:rsidRDefault="00342495"/>
          <w:p w:rsidR="00342495" w:rsidRDefault="00342495">
            <w:r>
              <w:t xml:space="preserve">Письменно </w:t>
            </w:r>
          </w:p>
          <w:p w:rsidR="00342495" w:rsidRDefault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у. 60,с. 141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5" w:rsidRDefault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5" w:rsidRDefault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упражнения в учебнике11 класса. </w:t>
            </w:r>
          </w:p>
          <w:p w:rsidR="00342495" w:rsidRDefault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Default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Default="00342495">
            <w:r>
              <w:t xml:space="preserve">Письменно </w:t>
            </w:r>
          </w:p>
          <w:p w:rsidR="00342495" w:rsidRDefault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Default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у. 60,с. 141</w:t>
            </w:r>
          </w:p>
          <w:p w:rsidR="00342495" w:rsidRDefault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5" w:rsidRDefault="00342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5" w:rsidRPr="008E6792" w:rsidRDefault="00662AF6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  <w:lang w:val="en-US"/>
              </w:rPr>
            </w:pPr>
            <w:r>
              <w:fldChar w:fldCharType="begin"/>
            </w:r>
            <w:r w:rsidRPr="00662AF6">
              <w:rPr>
                <w:lang w:val="en-US"/>
              </w:rPr>
              <w:instrText xml:space="preserve"> HYPERLINK "mailto:ira.seleznevai@yandex.ru" </w:instrText>
            </w:r>
            <w:r>
              <w:fldChar w:fldCharType="separate"/>
            </w:r>
            <w:r w:rsidR="00342495" w:rsidRPr="008E6792">
              <w:rPr>
                <w:rStyle w:val="a3"/>
                <w:rFonts w:ascii="Times New Roman" w:hAnsi="Times New Roman" w:cs="Times New Roman"/>
                <w:sz w:val="17"/>
                <w:szCs w:val="17"/>
                <w:shd w:val="clear" w:color="auto" w:fill="FFFFFF"/>
                <w:lang w:val="en-US"/>
              </w:rPr>
              <w:t>ira.seleznevai@yandex.ru</w:t>
            </w:r>
            <w:r>
              <w:rPr>
                <w:rStyle w:val="a3"/>
                <w:rFonts w:ascii="Times New Roman" w:hAnsi="Times New Roman" w:cs="Times New Roman"/>
                <w:sz w:val="17"/>
                <w:szCs w:val="17"/>
                <w:shd w:val="clear" w:color="auto" w:fill="FFFFFF"/>
                <w:lang w:val="en-US"/>
              </w:rPr>
              <w:fldChar w:fldCharType="end"/>
            </w:r>
          </w:p>
          <w:p w:rsidR="00342495" w:rsidRPr="008E6792" w:rsidRDefault="00342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495" w:rsidRPr="008E6792" w:rsidRDefault="00342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2495" w:rsidRPr="008E6792" w:rsidRDefault="00037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342495" w:rsidRPr="008E67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s.sevumyan@bk.ru</w:t>
              </w:r>
            </w:hyperlink>
          </w:p>
          <w:p w:rsidR="00342495" w:rsidRPr="00662AF6" w:rsidRDefault="00342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AF6">
              <w:rPr>
                <w:rFonts w:ascii="Times New Roman" w:hAnsi="Times New Roman" w:cs="Times New Roman"/>
                <w:lang w:val="en-US"/>
              </w:rPr>
              <w:t>961-453-46-88</w:t>
            </w:r>
          </w:p>
          <w:p w:rsidR="00342495" w:rsidRPr="008E6792" w:rsidRDefault="00342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5" w:rsidRPr="008E6792" w:rsidRDefault="00342495" w:rsidP="004F3E84">
            <w:pPr>
              <w:rPr>
                <w:rFonts w:ascii="Times New Roman" w:hAnsi="Times New Roman" w:cs="Times New Roman"/>
              </w:rPr>
            </w:pPr>
            <w:r w:rsidRPr="008E6792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342495" w:rsidRPr="008E6792" w:rsidRDefault="00342495" w:rsidP="004F3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E679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37413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Pr="00847929" w:rsidRDefault="00037413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Бег на 100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ехника выполнения.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6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37413">
                <w:rPr>
                  <w:rStyle w:val="a3"/>
                </w:rPr>
                <w:t>https://resh.edu.ru/subject/lesson/4039/main/170232/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РЭШ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Pr="00847929" w:rsidRDefault="00037413" w:rsidP="00F9205E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037413" w:rsidRPr="00847929" w:rsidRDefault="00037413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037413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-страницы (цвет текста, гиперссылок, фона).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037413" w:rsidRDefault="00662AF6">
            <w:pPr>
              <w:pStyle w:val="a6"/>
              <w:rPr>
                <w:bCs/>
                <w:lang w:eastAsia="en-US"/>
              </w:rPr>
            </w:pPr>
            <w:hyperlink r:id="rId8" w:history="1">
              <w:r w:rsidR="00037413"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  <w:p w:rsidR="00037413" w:rsidRDefault="0003741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п.5.2 (повторить)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 по теме урока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https://ppt4web.ru/informatika/oformlenie-ebstranicy.html</w:t>
              </w:r>
            </w:hyperlink>
          </w:p>
          <w:p w:rsidR="00037413" w:rsidRDefault="00037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7413" w:rsidRDefault="00037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Ответьте в тетради на следующие вопросы: </w:t>
            </w:r>
          </w:p>
          <w:p w:rsidR="00037413" w:rsidRDefault="0003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Какие существуют параметры форматирования шрифта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HTML-документе? 2. Какие существуют способы выравнивания текста около изображения? 3. Можно ли в качестве фона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-страницы использовать картинку? 4. Что такое гиперссылка? 5. Какие виды гиперссылок вы знаете?</w:t>
            </w:r>
          </w:p>
          <w:p w:rsidR="00037413" w:rsidRDefault="0003741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фото  на 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6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37413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="00037413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="00037413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="00037413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03741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037413">
              <w:rPr>
                <w:rFonts w:ascii="Times New Roman" w:hAnsi="Times New Roman" w:cs="Times New Roman"/>
              </w:rPr>
              <w:t xml:space="preserve"> (Жмудь Д.С.)</w:t>
            </w:r>
            <w:r w:rsidR="0003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13" w:rsidRDefault="00662AF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03741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037413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037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037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037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Pr="00847929" w:rsidRDefault="00037413" w:rsidP="00106ABB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037413" w:rsidRDefault="00037413" w:rsidP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037413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Использование </w:t>
            </w:r>
            <w:proofErr w:type="spellStart"/>
            <w:r>
              <w:rPr>
                <w:color w:val="000000"/>
                <w:lang w:eastAsia="en-US"/>
              </w:rPr>
              <w:t>Flash</w:t>
            </w:r>
            <w:proofErr w:type="spellEnd"/>
            <w:r>
              <w:rPr>
                <w:color w:val="000000"/>
                <w:lang w:eastAsia="en-US"/>
              </w:rPr>
              <w:t>-анимации на страницах сайта.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037413" w:rsidRDefault="00662AF6">
            <w:pPr>
              <w:pStyle w:val="a6"/>
              <w:rPr>
                <w:bCs/>
                <w:lang w:eastAsia="en-US"/>
              </w:rPr>
            </w:pPr>
            <w:hyperlink r:id="rId12" w:history="1">
              <w:r w:rsidR="00037413"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  <w:p w:rsidR="00037413" w:rsidRDefault="00037413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п.5.2 (повторить)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Онлайн урок по теме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Flash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анимация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HTML</w:t>
            </w:r>
          </w:p>
          <w:p w:rsidR="00037413" w:rsidRDefault="0066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037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https://di-project.ru/flash-anim.html</w:t>
              </w:r>
            </w:hyperlink>
          </w:p>
          <w:p w:rsidR="00037413" w:rsidRDefault="0003741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037413" w:rsidRDefault="0003741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Веб-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анимация: все «за» и «против»</w:t>
            </w:r>
          </w:p>
          <w:p w:rsidR="00037413" w:rsidRDefault="00662A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0374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http://designjunkie.ru/articles/veb-animaciya-vse-za-i-protiv.php</w:t>
              </w:r>
            </w:hyperlink>
          </w:p>
          <w:p w:rsidR="00037413" w:rsidRDefault="00037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Ответьте в тетради на следующие вопросы: 1.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представляет из себя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-анимация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страницах.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 В каких случаях применять анимацию НЕ следует. 3. В каких случаях применять анимацию СЛЕДУЕТ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37413" w:rsidRDefault="0003741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выполненную практическую работу  на 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6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37413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="00037413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="00037413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="00037413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03741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037413">
              <w:rPr>
                <w:rFonts w:ascii="Times New Roman" w:hAnsi="Times New Roman" w:cs="Times New Roman"/>
              </w:rPr>
              <w:t xml:space="preserve"> (Жмудь Д.С.)</w:t>
            </w:r>
            <w:r w:rsidR="0003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413" w:rsidRDefault="00662AF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03741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037413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037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037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037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Pr="00847929" w:rsidRDefault="00037413" w:rsidP="00106ABB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037413" w:rsidRDefault="00037413" w:rsidP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037413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Pr="004C5CA1" w:rsidRDefault="00037413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37413" w:rsidRDefault="000374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одготовка к контрольной работе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А.Г. Мордкович, П.В. Семёнов «Алгебра и начала анализа» 11 класс профильный уровень </w:t>
            </w:r>
          </w:p>
          <w:p w:rsidR="00037413" w:rsidRDefault="00037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  <w:p w:rsidR="00037413" w:rsidRDefault="000374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33 стр. 264 -273: - разобрать и выписать в тетрадь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примеры.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037413" w:rsidRDefault="000374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7413" w:rsidRDefault="00037413">
            <w:pPr>
              <w:rPr>
                <w:rFonts w:ascii="Times New Roman" w:hAnsi="Times New Roman"/>
                <w:color w:val="3366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3366FF"/>
                <w:sz w:val="24"/>
                <w:szCs w:val="24"/>
                <w:u w:val="single"/>
              </w:rPr>
              <w:t xml:space="preserve">https://youtu.be/Q7bJBDOflcE </w:t>
            </w:r>
          </w:p>
          <w:p w:rsidR="00037413" w:rsidRDefault="00037413">
            <w:pPr>
              <w:rPr>
                <w:rFonts w:ascii="Times New Roman" w:hAnsi="Times New Roman"/>
                <w:color w:val="3366FF"/>
                <w:sz w:val="24"/>
                <w:szCs w:val="24"/>
                <w:u w:val="single"/>
              </w:rPr>
            </w:pPr>
          </w:p>
          <w:p w:rsidR="00037413" w:rsidRDefault="000374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для подготовки к контрольной работе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№№: 33,19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33.25А, 33.31Б, 33.34Б, 33.35А, 33.39А из А.Г. Мордкович, П.В. Семёнов «Алгебра и начала анализа» 11 класс профильный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</w:t>
            </w:r>
          </w:p>
          <w:p w:rsidR="00037413" w:rsidRDefault="000374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30.04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037413" w:rsidRDefault="00037413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Pr="004C5CA1" w:rsidRDefault="00037413" w:rsidP="00F9205E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037413" w:rsidRPr="004C5CA1" w:rsidRDefault="00037413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037413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повышенной трудности.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«Геометрия, 10-11 классы» </w:t>
            </w:r>
          </w:p>
          <w:p w:rsidR="00037413" w:rsidRDefault="00037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63, 70, 132, 136, 144, 163, 170. 176.</w:t>
            </w:r>
          </w:p>
          <w:p w:rsidR="00037413" w:rsidRDefault="000374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/формулы площадей и поверхностей многогранников и тел вращения/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037413" w:rsidRDefault="00037413">
            <w:pPr>
              <w:rPr>
                <w:rFonts w:ascii="Calibri" w:hAnsi="Calibri"/>
              </w:rPr>
            </w:pPr>
          </w:p>
          <w:p w:rsidR="00037413" w:rsidRDefault="00662AF6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17" w:history="1">
              <w:r w:rsidR="0003741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https://youtu.be/D7AS0oEano8</w:t>
              </w:r>
            </w:hyperlink>
          </w:p>
          <w:p w:rsidR="00037413" w:rsidRDefault="00037413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037413" w:rsidRDefault="00662AF6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18" w:history="1">
              <w:r w:rsidR="0003741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https://youtu.be/hI1Txd6QMIU</w:t>
              </w:r>
            </w:hyperlink>
          </w:p>
          <w:p w:rsidR="00037413" w:rsidRDefault="00037413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037413" w:rsidRDefault="0003741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для подготовки к ЕГЭ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 765 (АБВГЕ) из учебника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Default="000374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037413" w:rsidRDefault="00037413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3" w:rsidRPr="004C5CA1" w:rsidRDefault="00037413" w:rsidP="00F9205E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037413" w:rsidRPr="004C5CA1" w:rsidRDefault="00037413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662AF6" w:rsidTr="00731F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6" w:rsidRDefault="0066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6" w:rsidRDefault="006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6" w:rsidRDefault="006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6" w:rsidRPr="0037697E" w:rsidRDefault="00662AF6" w:rsidP="00144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6" w:rsidRDefault="006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ОБЖ параграф 59  и ответьте на вопросы письменно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6" w:rsidRDefault="00662A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662AF6" w:rsidRDefault="00662AF6">
            <w:pPr>
              <w:rPr>
                <w:rFonts w:ascii="Calibri" w:hAnsi="Calibri"/>
              </w:rPr>
            </w:pPr>
          </w:p>
          <w:p w:rsidR="00662AF6" w:rsidRDefault="0066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6" w:rsidRDefault="006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6" w:rsidRDefault="0066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6" w:rsidRPr="00402718" w:rsidRDefault="00662AF6" w:rsidP="0014466F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6" w:rsidRPr="00402718" w:rsidRDefault="00662AF6" w:rsidP="0014466F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662AF6" w:rsidRPr="00402718" w:rsidRDefault="00662AF6" w:rsidP="0014466F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>
      <w:bookmarkStart w:id="0" w:name="_GoBack"/>
      <w:bookmarkEnd w:id="0"/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028A0"/>
    <w:rsid w:val="00037413"/>
    <w:rsid w:val="00106ABB"/>
    <w:rsid w:val="00197E77"/>
    <w:rsid w:val="0022540A"/>
    <w:rsid w:val="00342495"/>
    <w:rsid w:val="00346C8E"/>
    <w:rsid w:val="00662AF6"/>
    <w:rsid w:val="00731FF8"/>
    <w:rsid w:val="008E6792"/>
    <w:rsid w:val="00A91BBD"/>
    <w:rsid w:val="00C2172A"/>
    <w:rsid w:val="00C7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342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7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342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7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i.net/inf11/221-uchebnik-informatika-i-ikt-11-klass-profilnyy-uroven-ugrinovich-2009.html" TargetMode="External"/><Relationship Id="rId13" Type="http://schemas.openxmlformats.org/officeDocument/2006/relationships/hyperlink" Target="https://di-project.ru/flash-anim.html" TargetMode="External"/><Relationship Id="rId18" Type="http://schemas.openxmlformats.org/officeDocument/2006/relationships/hyperlink" Target="https://youtu.be/hI1Txd6QMI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4039/main/170232/" TargetMode="External"/><Relationship Id="rId12" Type="http://schemas.openxmlformats.org/officeDocument/2006/relationships/hyperlink" Target="http://uchebniki.net/inf11/221-uchebnik-informatika-i-ikt-11-klass-profilnyy-uroven-ugrinovich-2009.html" TargetMode="External"/><Relationship Id="rId17" Type="http://schemas.openxmlformats.org/officeDocument/2006/relationships/hyperlink" Target="https://youtu.be/D7AS0oEano8" TargetMode="External"/><Relationship Id="rId2" Type="http://schemas.openxmlformats.org/officeDocument/2006/relationships/styles" Target="styles.xml"/><Relationship Id="rId16" Type="http://schemas.openxmlformats.org/officeDocument/2006/relationships/hyperlink" Target="mailto:ulianchik9@rambl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.sevumyan@bk.ru" TargetMode="External"/><Relationship Id="rId11" Type="http://schemas.openxmlformats.org/officeDocument/2006/relationships/hyperlink" Target="mailto:ulianchik9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uha03011988@rambler.ru" TargetMode="External"/><Relationship Id="rId10" Type="http://schemas.openxmlformats.org/officeDocument/2006/relationships/hyperlink" Target="mailto:duha03011988@rambler.ru" TargetMode="External"/><Relationship Id="rId19" Type="http://schemas.openxmlformats.org/officeDocument/2006/relationships/hyperlink" Target="mailto:iu.alexander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4web.ru/informatika/oformlenie-ebstranicy.html" TargetMode="External"/><Relationship Id="rId14" Type="http://schemas.openxmlformats.org/officeDocument/2006/relationships/hyperlink" Target="http://designjunkie.ru/articles/veb-animaciya-vse-za-i-protiv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959C-F529-434B-A480-7544DE03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13</cp:revision>
  <dcterms:created xsi:type="dcterms:W3CDTF">2020-04-10T18:36:00Z</dcterms:created>
  <dcterms:modified xsi:type="dcterms:W3CDTF">2020-04-25T14:28:00Z</dcterms:modified>
</cp:coreProperties>
</file>