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652AB">
        <w:rPr>
          <w:rFonts w:ascii="Times New Roman" w:hAnsi="Times New Roman" w:cs="Times New Roman"/>
          <w:b/>
          <w:sz w:val="24"/>
          <w:szCs w:val="24"/>
        </w:rPr>
        <w:t>2</w:t>
      </w:r>
      <w:r w:rsidR="003652AB" w:rsidRPr="003652AB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F" w:rsidRPr="008E7ED5" w:rsidTr="001B3470">
        <w:tc>
          <w:tcPr>
            <w:tcW w:w="817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4761F" w:rsidRPr="0094761F" w:rsidRDefault="0094761F" w:rsidP="003970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</w:t>
            </w:r>
          </w:p>
          <w:p w:rsidR="0094761F" w:rsidRPr="0094761F" w:rsidRDefault="0094761F" w:rsidP="003970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</w:t>
            </w:r>
          </w:p>
          <w:p w:rsidR="0094761F" w:rsidRPr="0094761F" w:rsidRDefault="0094761F" w:rsidP="0039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княжества</w:t>
            </w:r>
          </w:p>
        </w:tc>
        <w:tc>
          <w:tcPr>
            <w:tcW w:w="1699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§ 20, с.41-48</w:t>
            </w:r>
          </w:p>
        </w:tc>
        <w:tc>
          <w:tcPr>
            <w:tcW w:w="1725" w:type="dxa"/>
          </w:tcPr>
          <w:p w:rsidR="0094761F" w:rsidRPr="0094761F" w:rsidRDefault="00425303" w:rsidP="0039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proofErr w:type="gramStart"/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https://yandex.ru/video/preview?clid=2270456&amp;filmId=10430415444018438529&amp;text=6%2B%D0%BA%D0%BB%D0%B0%D1%81%D1%81%2B%D1%83%D1%81%D0%B8%D0%BB%D0%B5%D0%BD%D0%B8%D0%B5%2B%D0%9C%D0%BE%D1%81%D0%BA%D0%BE%D0%B2%D1%81%D0%BA%D0%BE%D0%B3</w:t>
              </w:r>
              <w:proofErr w:type="gramEnd"/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%D0%BE%2B%D0%BA%D0%BD%D1%8F%D0%B6%D0%B5%D1%81%D1%82%D0%B2%D0%B0&amp;wi</w:t>
              </w:r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n=431</w:t>
              </w:r>
            </w:hyperlink>
          </w:p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20, с.41-48</w:t>
            </w:r>
          </w:p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С.48 в.3</w:t>
            </w:r>
          </w:p>
        </w:tc>
        <w:tc>
          <w:tcPr>
            <w:tcW w:w="1688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27.04 до 19.00</w:t>
            </w:r>
          </w:p>
        </w:tc>
        <w:tc>
          <w:tcPr>
            <w:tcW w:w="1711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61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94761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4761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94761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94761F" w:rsidRPr="0094761F" w:rsidRDefault="0094761F" w:rsidP="003970F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4761F" w:rsidRPr="0094761F" w:rsidRDefault="00425303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4761F"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4761F" w:rsidRPr="009476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4761F"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761F" w:rsidRPr="008E7ED5" w:rsidTr="001B3470">
        <w:tc>
          <w:tcPr>
            <w:tcW w:w="817" w:type="dxa"/>
          </w:tcPr>
          <w:p w:rsidR="0094761F" w:rsidRPr="0094761F" w:rsidRDefault="0094761F">
            <w:pPr>
              <w:pStyle w:val="a8"/>
            </w:pPr>
            <w:r w:rsidRPr="0094761F">
              <w:lastRenderedPageBreak/>
              <w:t>27.04</w:t>
            </w:r>
          </w:p>
        </w:tc>
        <w:tc>
          <w:tcPr>
            <w:tcW w:w="992" w:type="dxa"/>
          </w:tcPr>
          <w:p w:rsidR="0094761F" w:rsidRPr="0094761F" w:rsidRDefault="0094761F">
            <w:pPr>
              <w:pStyle w:val="a8"/>
            </w:pPr>
            <w:r w:rsidRPr="0094761F">
              <w:t>6а</w:t>
            </w:r>
          </w:p>
        </w:tc>
        <w:tc>
          <w:tcPr>
            <w:tcW w:w="1560" w:type="dxa"/>
          </w:tcPr>
          <w:p w:rsidR="0094761F" w:rsidRPr="0094761F" w:rsidRDefault="0094761F">
            <w:pPr>
              <w:pStyle w:val="a8"/>
            </w:pPr>
            <w:r w:rsidRPr="0094761F">
              <w:t>Русский язык</w:t>
            </w:r>
          </w:p>
        </w:tc>
        <w:tc>
          <w:tcPr>
            <w:tcW w:w="2268" w:type="dxa"/>
          </w:tcPr>
          <w:p w:rsidR="0094761F" w:rsidRPr="0094761F" w:rsidRDefault="0094761F">
            <w:pPr>
              <w:pStyle w:val="a8"/>
            </w:pPr>
            <w:r w:rsidRPr="0094761F">
              <w:t>Повелительное наклонение</w:t>
            </w:r>
          </w:p>
        </w:tc>
        <w:tc>
          <w:tcPr>
            <w:tcW w:w="1699" w:type="dxa"/>
          </w:tcPr>
          <w:p w:rsidR="0094761F" w:rsidRPr="0094761F" w:rsidRDefault="0094761F">
            <w:pPr>
              <w:pStyle w:val="a8"/>
            </w:pPr>
            <w:r w:rsidRPr="0094761F">
              <w:t>Параграф 93</w:t>
            </w:r>
          </w:p>
        </w:tc>
        <w:tc>
          <w:tcPr>
            <w:tcW w:w="1725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>Онлайн-урок</w:t>
            </w:r>
          </w:p>
          <w:p w:rsidR="0094761F" w:rsidRPr="0094761F" w:rsidRDefault="0094761F">
            <w:pPr>
              <w:pStyle w:val="a8"/>
              <w:spacing w:after="0"/>
            </w:pPr>
            <w:r w:rsidRPr="0094761F">
              <w:t>Российская электронная школа</w:t>
            </w:r>
          </w:p>
          <w:p w:rsidR="0094761F" w:rsidRPr="0094761F" w:rsidRDefault="0094761F">
            <w:pPr>
              <w:pStyle w:val="a8"/>
            </w:pPr>
          </w:p>
        </w:tc>
        <w:tc>
          <w:tcPr>
            <w:tcW w:w="1688" w:type="dxa"/>
          </w:tcPr>
          <w:p w:rsidR="0094761F" w:rsidRPr="0094761F" w:rsidRDefault="0094761F">
            <w:pPr>
              <w:pStyle w:val="a8"/>
            </w:pPr>
            <w:proofErr w:type="spellStart"/>
            <w:r w:rsidRPr="0094761F">
              <w:t>Д.з</w:t>
            </w:r>
            <w:proofErr w:type="spellEnd"/>
            <w:r w:rsidRPr="0094761F">
              <w:t>. упр. 558</w:t>
            </w:r>
          </w:p>
        </w:tc>
        <w:tc>
          <w:tcPr>
            <w:tcW w:w="1688" w:type="dxa"/>
          </w:tcPr>
          <w:p w:rsidR="0094761F" w:rsidRPr="0094761F" w:rsidRDefault="0094761F">
            <w:pPr>
              <w:pStyle w:val="a8"/>
            </w:pPr>
            <w:r w:rsidRPr="0094761F">
              <w:t>28.04</w:t>
            </w:r>
          </w:p>
        </w:tc>
        <w:tc>
          <w:tcPr>
            <w:tcW w:w="1711" w:type="dxa"/>
          </w:tcPr>
          <w:p w:rsidR="0094761F" w:rsidRPr="0094761F" w:rsidRDefault="0094761F">
            <w:pPr>
              <w:pStyle w:val="a8"/>
            </w:pPr>
            <w:r w:rsidRPr="0094761F">
              <w:t xml:space="preserve">Электронная почта учителя </w:t>
            </w:r>
            <w:hyperlink r:id="rId8" w:history="1">
              <w:r w:rsidRPr="0094761F">
                <w:rPr>
                  <w:rStyle w:val="a6"/>
                  <w:lang w:val="en-US"/>
                </w:rPr>
                <w:t>nilomova</w:t>
              </w:r>
              <w:r w:rsidRPr="0094761F">
                <w:rPr>
                  <w:rStyle w:val="a6"/>
                </w:rPr>
                <w:t>@</w:t>
              </w:r>
              <w:r w:rsidRPr="0094761F">
                <w:rPr>
                  <w:rStyle w:val="a6"/>
                  <w:lang w:val="en-US"/>
                </w:rPr>
                <w:t>yandex</w:t>
              </w:r>
              <w:r w:rsidRPr="0094761F">
                <w:rPr>
                  <w:rStyle w:val="a6"/>
                </w:rPr>
                <w:t>.</w:t>
              </w:r>
              <w:r w:rsidRPr="0094761F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 xml:space="preserve">Электронная почта учителя </w:t>
            </w:r>
            <w:hyperlink r:id="rId9" w:history="1">
              <w:r w:rsidRPr="0094761F">
                <w:rPr>
                  <w:rStyle w:val="a6"/>
                  <w:lang w:val="en-US"/>
                </w:rPr>
                <w:t>nilomova</w:t>
              </w:r>
              <w:r w:rsidRPr="0094761F">
                <w:rPr>
                  <w:rStyle w:val="a6"/>
                </w:rPr>
                <w:t>@</w:t>
              </w:r>
              <w:r w:rsidRPr="0094761F">
                <w:rPr>
                  <w:rStyle w:val="a6"/>
                  <w:lang w:val="en-US"/>
                </w:rPr>
                <w:t>yandex</w:t>
              </w:r>
              <w:r w:rsidRPr="0094761F">
                <w:rPr>
                  <w:rStyle w:val="a6"/>
                </w:rPr>
                <w:t>.</w:t>
              </w:r>
              <w:r w:rsidRPr="0094761F">
                <w:rPr>
                  <w:rStyle w:val="a6"/>
                  <w:lang w:val="en-US"/>
                </w:rPr>
                <w:t>ru</w:t>
              </w:r>
            </w:hyperlink>
            <w:r w:rsidRPr="0094761F">
              <w:t xml:space="preserve"> , классного руководителя, </w:t>
            </w:r>
          </w:p>
          <w:p w:rsidR="0094761F" w:rsidRPr="0094761F" w:rsidRDefault="0094761F">
            <w:pPr>
              <w:pStyle w:val="a8"/>
            </w:pPr>
            <w:proofErr w:type="spellStart"/>
            <w:r w:rsidRPr="0094761F">
              <w:rPr>
                <w:lang w:val="en-US"/>
              </w:rPr>
              <w:t>WhatsApp</w:t>
            </w:r>
            <w:proofErr w:type="spellEnd"/>
            <w:r w:rsidRPr="0094761F">
              <w:t xml:space="preserve"> 89288162599, Ежедневно 15.00-18.00</w:t>
            </w:r>
          </w:p>
        </w:tc>
      </w:tr>
      <w:tr w:rsidR="0094761F" w:rsidRPr="008E7ED5" w:rsidTr="001B3470">
        <w:tc>
          <w:tcPr>
            <w:tcW w:w="817" w:type="dxa"/>
          </w:tcPr>
          <w:p w:rsidR="0094761F" w:rsidRPr="0094761F" w:rsidRDefault="00425303">
            <w:pPr>
              <w:pStyle w:val="a8"/>
            </w:pPr>
            <w:r>
              <w:t>27.04</w:t>
            </w:r>
            <w:bookmarkStart w:id="0" w:name="_GoBack"/>
            <w:bookmarkEnd w:id="0"/>
          </w:p>
        </w:tc>
        <w:tc>
          <w:tcPr>
            <w:tcW w:w="992" w:type="dxa"/>
          </w:tcPr>
          <w:p w:rsidR="0094761F" w:rsidRPr="0094761F" w:rsidRDefault="0094761F">
            <w:pPr>
              <w:pStyle w:val="a8"/>
            </w:pPr>
            <w:r w:rsidRPr="0094761F">
              <w:t xml:space="preserve">6 а </w:t>
            </w:r>
          </w:p>
        </w:tc>
        <w:tc>
          <w:tcPr>
            <w:tcW w:w="1560" w:type="dxa"/>
          </w:tcPr>
          <w:p w:rsidR="0094761F" w:rsidRPr="0094761F" w:rsidRDefault="0094761F">
            <w:pPr>
              <w:pStyle w:val="a8"/>
            </w:pPr>
            <w:r w:rsidRPr="0094761F">
              <w:t>Литература</w:t>
            </w:r>
          </w:p>
        </w:tc>
        <w:tc>
          <w:tcPr>
            <w:tcW w:w="2268" w:type="dxa"/>
          </w:tcPr>
          <w:p w:rsidR="0094761F" w:rsidRPr="0094761F" w:rsidRDefault="0094761F">
            <w:pPr>
              <w:pStyle w:val="a8"/>
            </w:pPr>
            <w:r w:rsidRPr="0094761F">
              <w:rPr>
                <w:color w:val="000000"/>
              </w:rPr>
              <w:t>К. Д. Бальмонт. «Золотая рыбка», «Как я пишу стихи». Совершенство стиха поэта. Близость фольклорным образам</w:t>
            </w:r>
          </w:p>
        </w:tc>
        <w:tc>
          <w:tcPr>
            <w:tcW w:w="1699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>Учебник с. 204</w:t>
            </w:r>
          </w:p>
          <w:p w:rsidR="0094761F" w:rsidRPr="0094761F" w:rsidRDefault="0094761F">
            <w:pPr>
              <w:pStyle w:val="a8"/>
            </w:pPr>
          </w:p>
        </w:tc>
        <w:tc>
          <w:tcPr>
            <w:tcW w:w="1725" w:type="dxa"/>
          </w:tcPr>
          <w:p w:rsidR="0094761F" w:rsidRPr="0094761F" w:rsidRDefault="0094761F">
            <w:pPr>
              <w:pStyle w:val="a8"/>
            </w:pPr>
          </w:p>
        </w:tc>
        <w:tc>
          <w:tcPr>
            <w:tcW w:w="1688" w:type="dxa"/>
          </w:tcPr>
          <w:p w:rsidR="0094761F" w:rsidRPr="0094761F" w:rsidRDefault="0094761F">
            <w:pPr>
              <w:pStyle w:val="a8"/>
            </w:pPr>
            <w:proofErr w:type="spellStart"/>
            <w:r w:rsidRPr="0094761F">
              <w:t>Д.з</w:t>
            </w:r>
            <w:proofErr w:type="spellEnd"/>
            <w:r w:rsidRPr="0094761F">
              <w:t>. творческое задание с. 204</w:t>
            </w:r>
          </w:p>
        </w:tc>
        <w:tc>
          <w:tcPr>
            <w:tcW w:w="1688" w:type="dxa"/>
          </w:tcPr>
          <w:p w:rsidR="0094761F" w:rsidRPr="0094761F" w:rsidRDefault="0094761F">
            <w:pPr>
              <w:pStyle w:val="a8"/>
            </w:pPr>
            <w:r w:rsidRPr="0094761F">
              <w:t>28.04</w:t>
            </w:r>
          </w:p>
        </w:tc>
        <w:tc>
          <w:tcPr>
            <w:tcW w:w="1711" w:type="dxa"/>
          </w:tcPr>
          <w:p w:rsidR="0094761F" w:rsidRPr="0094761F" w:rsidRDefault="0094761F">
            <w:pPr>
              <w:pStyle w:val="a8"/>
            </w:pPr>
            <w:r w:rsidRPr="0094761F">
              <w:t xml:space="preserve">Электронная почта учителя </w:t>
            </w:r>
            <w:hyperlink r:id="rId10" w:history="1">
              <w:r w:rsidRPr="0094761F">
                <w:rPr>
                  <w:rStyle w:val="a6"/>
                  <w:lang w:val="en-US"/>
                </w:rPr>
                <w:t>nilomova</w:t>
              </w:r>
              <w:r w:rsidRPr="0094761F">
                <w:rPr>
                  <w:rStyle w:val="a6"/>
                </w:rPr>
                <w:t>@</w:t>
              </w:r>
              <w:r w:rsidRPr="0094761F">
                <w:rPr>
                  <w:rStyle w:val="a6"/>
                  <w:lang w:val="en-US"/>
                </w:rPr>
                <w:t>yandex</w:t>
              </w:r>
              <w:r w:rsidRPr="0094761F">
                <w:rPr>
                  <w:rStyle w:val="a6"/>
                </w:rPr>
                <w:t>.</w:t>
              </w:r>
              <w:r w:rsidRPr="0094761F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94761F" w:rsidRPr="0094761F" w:rsidRDefault="0094761F">
            <w:pPr>
              <w:pStyle w:val="a8"/>
            </w:pPr>
          </w:p>
        </w:tc>
      </w:tr>
      <w:tr w:rsidR="0094761F" w:rsidRPr="008E7ED5" w:rsidTr="001B3470">
        <w:tc>
          <w:tcPr>
            <w:tcW w:w="817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4761F" w:rsidRPr="0094761F" w:rsidRDefault="0094761F" w:rsidP="00397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культурные двудольные</w:t>
            </w:r>
          </w:p>
          <w:p w:rsidR="0094761F" w:rsidRPr="0094761F" w:rsidRDefault="0094761F" w:rsidP="00397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94761F" w:rsidRPr="0094761F" w:rsidRDefault="0094761F" w:rsidP="0039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30 </w:t>
            </w:r>
          </w:p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132-133.</w:t>
            </w:r>
          </w:p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94761F" w:rsidRPr="0094761F" w:rsidRDefault="00425303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https://onlinetestpad.com/ru/test/162420-biologiya-po-teme-kulturnye-rasteniya</w:t>
              </w:r>
            </w:hyperlink>
          </w:p>
        </w:tc>
        <w:tc>
          <w:tcPr>
            <w:tcW w:w="1725" w:type="dxa"/>
          </w:tcPr>
          <w:p w:rsidR="0094761F" w:rsidRPr="0094761F" w:rsidRDefault="00425303" w:rsidP="003970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2" w:history="1">
              <w:r w:rsidR="0094761F" w:rsidRPr="0094761F">
                <w:rPr>
                  <w:rStyle w:val="a6"/>
                </w:rPr>
                <w:t>https://videouroki.net/video/28-vazhnejshie-selskohozyajstvennye-rasteniya.html</w:t>
              </w:r>
            </w:hyperlink>
          </w:p>
        </w:tc>
        <w:tc>
          <w:tcPr>
            <w:tcW w:w="1688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94761F" w:rsidRPr="0094761F" w:rsidRDefault="00425303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761F" w:rsidRPr="00947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94761F" w:rsidRPr="0094761F" w:rsidRDefault="0094761F" w:rsidP="0039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4761F" w:rsidRPr="0094761F" w:rsidRDefault="0094761F" w:rsidP="0039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Pr="0094761F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4761F" w:rsidRPr="008E7ED5" w:rsidTr="001B3470">
        <w:tc>
          <w:tcPr>
            <w:tcW w:w="817" w:type="dxa"/>
          </w:tcPr>
          <w:p w:rsidR="0094761F" w:rsidRPr="0094761F" w:rsidRDefault="0094761F">
            <w:pPr>
              <w:pStyle w:val="a8"/>
            </w:pPr>
            <w:r w:rsidRPr="0094761F">
              <w:lastRenderedPageBreak/>
              <w:t>27.04</w:t>
            </w:r>
          </w:p>
        </w:tc>
        <w:tc>
          <w:tcPr>
            <w:tcW w:w="992" w:type="dxa"/>
          </w:tcPr>
          <w:p w:rsidR="0094761F" w:rsidRPr="0094761F" w:rsidRDefault="0094761F">
            <w:pPr>
              <w:pStyle w:val="a8"/>
            </w:pPr>
            <w:r w:rsidRPr="0094761F">
              <w:t>6</w:t>
            </w:r>
            <w:proofErr w:type="gramStart"/>
            <w:r w:rsidRPr="0094761F">
              <w:t xml:space="preserve"> А</w:t>
            </w:r>
            <w:proofErr w:type="gramEnd"/>
          </w:p>
        </w:tc>
        <w:tc>
          <w:tcPr>
            <w:tcW w:w="1560" w:type="dxa"/>
          </w:tcPr>
          <w:p w:rsidR="0094761F" w:rsidRPr="0094761F" w:rsidRDefault="0094761F">
            <w:pPr>
              <w:pStyle w:val="a8"/>
            </w:pPr>
            <w:r w:rsidRPr="0094761F">
              <w:t>Изобразительное искусство</w:t>
            </w:r>
          </w:p>
        </w:tc>
        <w:tc>
          <w:tcPr>
            <w:tcW w:w="2268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>Правила построения перспективы. Воздушная перспектива.</w:t>
            </w:r>
          </w:p>
          <w:p w:rsidR="0094761F" w:rsidRPr="0094761F" w:rsidRDefault="0094761F">
            <w:pPr>
              <w:pStyle w:val="a8"/>
            </w:pPr>
          </w:p>
        </w:tc>
        <w:tc>
          <w:tcPr>
            <w:tcW w:w="1699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 xml:space="preserve">Изобразительное искусство. </w:t>
            </w:r>
            <w:proofErr w:type="spellStart"/>
            <w:r w:rsidRPr="0094761F">
              <w:t>Л.А.Неменская</w:t>
            </w:r>
            <w:proofErr w:type="spellEnd"/>
            <w:r w:rsidRPr="0094761F">
              <w:t>. стр.146-147</w:t>
            </w:r>
          </w:p>
          <w:p w:rsidR="0094761F" w:rsidRPr="0094761F" w:rsidRDefault="0094761F">
            <w:pPr>
              <w:pStyle w:val="a8"/>
            </w:pPr>
            <w:r w:rsidRPr="0094761F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>Онлайн-урок</w:t>
            </w:r>
          </w:p>
          <w:p w:rsidR="0094761F" w:rsidRPr="0094761F" w:rsidRDefault="0094761F">
            <w:pPr>
              <w:pStyle w:val="a8"/>
              <w:spacing w:after="0"/>
            </w:pPr>
          </w:p>
          <w:p w:rsidR="0094761F" w:rsidRPr="0094761F" w:rsidRDefault="0094761F">
            <w:pPr>
              <w:pStyle w:val="a8"/>
            </w:pPr>
            <w:r w:rsidRPr="0094761F">
              <w:t>https://resh.edu.ru/subject/7/</w:t>
            </w:r>
          </w:p>
        </w:tc>
        <w:tc>
          <w:tcPr>
            <w:tcW w:w="1688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>Нарисовать и раскрасить красками аллею.</w:t>
            </w:r>
          </w:p>
          <w:p w:rsidR="0094761F" w:rsidRPr="0094761F" w:rsidRDefault="0094761F">
            <w:pPr>
              <w:pStyle w:val="a8"/>
            </w:pPr>
            <w:r w:rsidRPr="0094761F">
              <w:rPr>
                <w:u w:val="single"/>
              </w:rPr>
              <w:t>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подписываете его своей фамилией с указанием класса.</w:t>
            </w:r>
          </w:p>
        </w:tc>
        <w:tc>
          <w:tcPr>
            <w:tcW w:w="1688" w:type="dxa"/>
          </w:tcPr>
          <w:p w:rsidR="0094761F" w:rsidRPr="0094761F" w:rsidRDefault="0094761F">
            <w:pPr>
              <w:pStyle w:val="a8"/>
            </w:pPr>
            <w:r w:rsidRPr="0094761F">
              <w:t>04.05</w:t>
            </w:r>
          </w:p>
        </w:tc>
        <w:tc>
          <w:tcPr>
            <w:tcW w:w="1711" w:type="dxa"/>
          </w:tcPr>
          <w:p w:rsidR="0094761F" w:rsidRPr="0094761F" w:rsidRDefault="00425303">
            <w:pPr>
              <w:pStyle w:val="a8"/>
              <w:spacing w:after="0"/>
              <w:rPr>
                <w:lang w:val="en-US"/>
              </w:rPr>
            </w:pPr>
            <w:hyperlink r:id="rId14" w:history="1">
              <w:r w:rsidR="0094761F" w:rsidRPr="0094761F">
                <w:rPr>
                  <w:rStyle w:val="a6"/>
                </w:rPr>
                <w:t>verh_el@mail.ru</w:t>
              </w:r>
            </w:hyperlink>
            <w:r w:rsidR="0094761F" w:rsidRPr="0094761F">
              <w:rPr>
                <w:lang w:val="en-US"/>
              </w:rPr>
              <w:t xml:space="preserve"> </w:t>
            </w:r>
          </w:p>
          <w:p w:rsidR="0094761F" w:rsidRPr="0094761F" w:rsidRDefault="0094761F">
            <w:pPr>
              <w:pStyle w:val="a8"/>
            </w:pPr>
          </w:p>
        </w:tc>
        <w:tc>
          <w:tcPr>
            <w:tcW w:w="1721" w:type="dxa"/>
          </w:tcPr>
          <w:p w:rsidR="0094761F" w:rsidRPr="0094761F" w:rsidRDefault="0094761F">
            <w:pPr>
              <w:pStyle w:val="a8"/>
              <w:spacing w:after="0"/>
            </w:pPr>
            <w:r w:rsidRPr="0094761F">
              <w:t xml:space="preserve">Электронная почта учителя, классного руководителя, </w:t>
            </w:r>
          </w:p>
          <w:p w:rsidR="0094761F" w:rsidRPr="0094761F" w:rsidRDefault="0094761F">
            <w:pPr>
              <w:pStyle w:val="a8"/>
            </w:pPr>
            <w:proofErr w:type="spellStart"/>
            <w:r w:rsidRPr="0094761F">
              <w:rPr>
                <w:lang w:val="en-US"/>
              </w:rPr>
              <w:t>WhatsApp</w:t>
            </w:r>
            <w:proofErr w:type="spellEnd"/>
            <w:r w:rsidRPr="0094761F"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531"/>
    <w:rsid w:val="00092F83"/>
    <w:rsid w:val="000B0D6A"/>
    <w:rsid w:val="000D138E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3652AB"/>
    <w:rsid w:val="004163B4"/>
    <w:rsid w:val="00425303"/>
    <w:rsid w:val="00455476"/>
    <w:rsid w:val="00465DE7"/>
    <w:rsid w:val="0047492B"/>
    <w:rsid w:val="00487C0C"/>
    <w:rsid w:val="00495B7B"/>
    <w:rsid w:val="004970A7"/>
    <w:rsid w:val="004D1E2F"/>
    <w:rsid w:val="005B3B7D"/>
    <w:rsid w:val="005D0105"/>
    <w:rsid w:val="00616775"/>
    <w:rsid w:val="00633A75"/>
    <w:rsid w:val="006E37AA"/>
    <w:rsid w:val="00746DBA"/>
    <w:rsid w:val="0077281B"/>
    <w:rsid w:val="00782EBF"/>
    <w:rsid w:val="007F60D8"/>
    <w:rsid w:val="00801910"/>
    <w:rsid w:val="00847954"/>
    <w:rsid w:val="00855592"/>
    <w:rsid w:val="00861F14"/>
    <w:rsid w:val="008A703A"/>
    <w:rsid w:val="008B688C"/>
    <w:rsid w:val="008E7ED5"/>
    <w:rsid w:val="0094761F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067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licei104biolog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https://videouroki.net/video/28-vazhnejshie-selskohozyajstvennye-rasten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clid=2270456&amp;filmId=10430415444018438529&amp;text=6%2B%D0%BA%D0%BB%D0%B0%D1%81%D1%81%2B%D1%83%D1%81%D0%B8%D0%BB%D0%B5%D0%BD%D0%B8%D0%B5%2B%D0%9C%D0%BE%D1%81%D0%BA%D0%BE%D0%B2%D1%81%D0%BA%D0%BE%D0%B3%D0%BE%2B%D0%BA%D0%BD%D1%8F%D0%B6%D0%B5%D1%81%D1%82%D0%B2%D0%B0&amp;win=431" TargetMode="External"/><Relationship Id="rId11" Type="http://schemas.openxmlformats.org/officeDocument/2006/relationships/hyperlink" Target="https://onlinetestpad.com/ru/test/162420-biologiya-po-teme-kulturnye-rasten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1FBF-6CF2-40B3-9861-E89C8817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2020-04-26T11:27:00Z</dcterms:modified>
</cp:coreProperties>
</file>