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3A9E">
        <w:rPr>
          <w:rFonts w:ascii="Times New Roman" w:hAnsi="Times New Roman" w:cs="Times New Roman"/>
          <w:b/>
          <w:sz w:val="24"/>
          <w:szCs w:val="24"/>
        </w:rPr>
        <w:t xml:space="preserve">класса 2 мая 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0AF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Политика и экономика: от реформ к застою.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C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начало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34, , вопросы  2,3(письменно)</w:t>
            </w:r>
          </w:p>
          <w:p w:rsidR="006C60AF" w:rsidRDefault="006C60AF">
            <w:pPr>
              <w:rPr>
                <w:rFonts w:ascii="Times New Roman" w:hAnsi="Times New Roman"/>
              </w:rPr>
            </w:pP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321B0E">
            <w:pPr>
              <w:rPr>
                <w:rFonts w:ascii="Times New Roman" w:hAnsi="Times New Roman"/>
              </w:rPr>
            </w:pPr>
            <w:hyperlink r:id="rId5" w:history="1">
              <w:r w:rsidR="006C60AF">
                <w:rPr>
                  <w:rStyle w:val="a3"/>
                  <w:rFonts w:ascii="Times New Roman" w:hAnsi="Times New Roman"/>
                  <w:color w:val="0000FF"/>
                </w:rPr>
                <w:t>https://yandex.ru/video/preview?filmId=5282501185370343631&amp;reqid=1585253952804971-734444984289370500200115-man2-4866-V&amp;text=11+класс+Политика+и+экономика%3A+от+реформ+к+застою</w:t>
              </w:r>
            </w:hyperlink>
            <w:r w:rsidR="006C60AF">
              <w:rPr>
                <w:rFonts w:ascii="Times New Roman" w:hAnsi="Times New Roman"/>
              </w:rPr>
              <w:t>.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</w:t>
            </w:r>
          </w:p>
          <w:p w:rsidR="006C60AF" w:rsidRDefault="006C60AF" w:rsidP="0032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32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C60A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321B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6C60A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6C60A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Процессуальное право:</w:t>
            </w:r>
          </w:p>
          <w:p w:rsidR="006C60AF" w:rsidRDefault="006C60AF">
            <w:pPr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Администаративная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юрисдикция</w:t>
            </w:r>
          </w:p>
          <w:p w:rsidR="006C60AF" w:rsidRDefault="006C60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Конституционное право.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Л.Н.БоголюбовН.И.Городецкая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Матвеева, 2013г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§ 27, задания 2,5.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321B0E">
            <w:pPr>
              <w:spacing w:line="256" w:lineRule="auto"/>
            </w:pPr>
            <w:hyperlink r:id="rId7" w:history="1">
              <w:r w:rsidR="006C60AF">
                <w:rPr>
                  <w:rStyle w:val="a3"/>
                  <w:color w:val="0000FF"/>
                </w:rPr>
                <w:t>https://yandex.ru/video/preview/?filmId=60004244918938429&amp;from=tabbar&amp;parent-reqid=1585295546294148-1059498178449330732300199-vla1-</w:t>
              </w:r>
              <w:r w:rsidR="006C60AF">
                <w:rPr>
                  <w:rStyle w:val="a3"/>
                  <w:color w:val="0000FF"/>
                </w:rPr>
                <w:lastRenderedPageBreak/>
                <w:t>2014&amp;text=Административная+юрисдикция+урок+11+класс</w:t>
              </w:r>
            </w:hyperlink>
          </w:p>
          <w:p w:rsidR="006C60AF" w:rsidRDefault="006C60AF">
            <w:pPr>
              <w:spacing w:line="256" w:lineRule="auto"/>
            </w:pPr>
          </w:p>
          <w:p w:rsidR="006C60AF" w:rsidRDefault="006C60A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тетради, карта</w:t>
            </w:r>
          </w:p>
          <w:p w:rsidR="006C60AF" w:rsidRDefault="00321B0E">
            <w:pPr>
              <w:spacing w:line="256" w:lineRule="auto"/>
              <w:rPr>
                <w:rFonts w:ascii="Calibri" w:hAnsi="Calibri"/>
              </w:rPr>
            </w:pPr>
            <w:hyperlink r:id="rId8" w:history="1">
              <w:r w:rsidR="006C60AF">
                <w:rPr>
                  <w:rStyle w:val="a3"/>
                  <w:color w:val="0000FF"/>
                </w:rPr>
                <w:t>https://yandex.ru/video/preview/?filmId=60004244918938429&amp;from=tabbar&amp;parent-reqid=1585295546294148-1059498178449</w:t>
              </w:r>
              <w:r w:rsidR="006C60AF">
                <w:rPr>
                  <w:rStyle w:val="a3"/>
                  <w:color w:val="0000FF"/>
                </w:rPr>
                <w:lastRenderedPageBreak/>
                <w:t>330732300199-vla1-2014&amp;text=Административная+юрисдикция+урок+11+класс</w:t>
              </w:r>
            </w:hyperlink>
          </w:p>
          <w:p w:rsidR="006C60AF" w:rsidRDefault="006C60AF">
            <w:pPr>
              <w:spacing w:line="256" w:lineRule="auto"/>
            </w:pPr>
          </w:p>
          <w:p w:rsidR="006C60AF" w:rsidRDefault="006C60A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32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 w:rsidR="006C60AF">
              <w:rPr>
                <w:rFonts w:ascii="Times New Roman" w:hAnsi="Times New Roman"/>
                <w:sz w:val="24"/>
                <w:szCs w:val="24"/>
              </w:rPr>
              <w:t>.05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321B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6C60A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6C60A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keepNext/>
              <w:ind w:right="-545"/>
              <w:outlineLvl w:val="2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Деревенская проза </w:t>
            </w:r>
          </w:p>
          <w:p w:rsidR="006C60AF" w:rsidRDefault="006C60AF">
            <w:pPr>
              <w:keepNext/>
              <w:ind w:right="-545"/>
              <w:outlineLvl w:val="2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В. Шукшин</w:t>
            </w:r>
          </w:p>
          <w:p w:rsidR="006C60AF" w:rsidRDefault="006C60AF">
            <w:pPr>
              <w:ind w:right="-54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Рассказы «Верую!» «Срезал», «</w:t>
            </w:r>
            <w:proofErr w:type="spellStart"/>
            <w:r>
              <w:rPr>
                <w:rFonts w:ascii="Times New Roman" w:hAnsi="Times New Roman"/>
                <w:bCs/>
              </w:rPr>
              <w:t>Чудик»</w:t>
            </w:r>
            <w:proofErr w:type="gramStart"/>
            <w:r>
              <w:rPr>
                <w:rFonts w:ascii="Times New Roman" w:hAnsi="Times New Roman"/>
                <w:bCs/>
              </w:rPr>
              <w:t>.И</w:t>
            </w:r>
            <w:proofErr w:type="gramEnd"/>
            <w:r>
              <w:rPr>
                <w:rFonts w:ascii="Times New Roman" w:hAnsi="Times New Roman"/>
                <w:bCs/>
              </w:rPr>
              <w:t>зображение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народного характера и картин народной жизни в рассказах. Скрытое величие души простого человека.</w:t>
            </w:r>
          </w:p>
          <w:p w:rsidR="006C60AF" w:rsidRDefault="006C60AF">
            <w:pPr>
              <w:spacing w:after="200" w:line="276" w:lineRule="auto"/>
              <w:ind w:right="-54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>. Распутин</w:t>
            </w:r>
            <w:r>
              <w:rPr>
                <w:rFonts w:ascii="Times New Roman" w:hAnsi="Times New Roman"/>
                <w:bCs/>
              </w:rPr>
              <w:t xml:space="preserve"> «Прощание </w:t>
            </w: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 Матерой». Тема нравственного выбора, уважения к прошлому.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 395-405, 390-393</w:t>
            </w:r>
          </w:p>
          <w:p w:rsidR="006C60AF" w:rsidRDefault="006C60A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Электронные книги "</w:t>
            </w:r>
            <w:proofErr w:type="spellStart"/>
            <w:r>
              <w:rPr>
                <w:rFonts w:ascii="Times New Roman" w:hAnsi="Times New Roman"/>
              </w:rPr>
              <w:t>Рассказы</w:t>
            </w:r>
            <w:proofErr w:type="gramStart"/>
            <w:r>
              <w:rPr>
                <w:rFonts w:ascii="Times New Roman" w:hAnsi="Times New Roman"/>
              </w:rPr>
              <w:t>"Ш</w:t>
            </w:r>
            <w:proofErr w:type="gramEnd"/>
            <w:r>
              <w:rPr>
                <w:rFonts w:ascii="Times New Roman" w:hAnsi="Times New Roman"/>
              </w:rPr>
              <w:t>укшина</w:t>
            </w:r>
            <w:proofErr w:type="spellEnd"/>
            <w:r>
              <w:rPr>
                <w:rFonts w:ascii="Times New Roman" w:hAnsi="Times New Roman"/>
              </w:rPr>
              <w:t>, Распутин "Прощание с Матерой"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Портал Российская электронная школа</w:t>
            </w:r>
          </w:p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Ссылка на материалы к уроку по творчеству Шукшина </w:t>
            </w:r>
          </w:p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https://resh.edu.ru/subject/lesson/5615/start/13826/</w:t>
            </w:r>
          </w:p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</w:rPr>
              <w:t>матералы</w:t>
            </w:r>
            <w:proofErr w:type="spellEnd"/>
            <w:r>
              <w:rPr>
                <w:rFonts w:ascii="Times New Roman" w:hAnsi="Times New Roman"/>
              </w:rPr>
              <w:t xml:space="preserve"> к уроку</w:t>
            </w:r>
          </w:p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творчеству Распутина</w:t>
            </w:r>
          </w:p>
          <w:p w:rsidR="006C60AF" w:rsidRDefault="006C60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https://resh.edu.ru/subject/lesson/3877/start/13857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вопросы на РЭШ</w:t>
            </w:r>
          </w:p>
          <w:p w:rsidR="006C60AF" w:rsidRDefault="006C60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(скриншот с результатом теста на почту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6C60AF" w:rsidRDefault="006C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личном кабинете ученика в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60AF" w:rsidRDefault="006C60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6C60AF" w:rsidRDefault="00321B0E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C60AF" w:rsidRDefault="006C60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C60AF" w:rsidRDefault="006C60A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60AF" w:rsidRDefault="006C6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3E4C70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6C60A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keepNext/>
              <w:ind w:right="-545"/>
              <w:outlineLvl w:val="2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В. Астафьев</w:t>
            </w:r>
          </w:p>
          <w:p w:rsidR="006C60AF" w:rsidRDefault="006C60AF">
            <w:pPr>
              <w:keepNext/>
              <w:spacing w:after="200" w:line="276" w:lineRule="auto"/>
              <w:ind w:right="-545"/>
              <w:outlineLvl w:val="2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>Рассказ «</w:t>
            </w:r>
            <w:proofErr w:type="spellStart"/>
            <w:r>
              <w:rPr>
                <w:rFonts w:ascii="Times New Roman" w:hAnsi="Times New Roman"/>
                <w:bCs/>
              </w:rPr>
              <w:t>Людочка</w:t>
            </w:r>
            <w:proofErr w:type="spellEnd"/>
            <w:r>
              <w:rPr>
                <w:rFonts w:ascii="Times New Roman" w:hAnsi="Times New Roman"/>
                <w:bCs/>
              </w:rPr>
              <w:t>». Сборник миниатюр «</w:t>
            </w:r>
            <w:proofErr w:type="spellStart"/>
            <w:r>
              <w:rPr>
                <w:rFonts w:ascii="Times New Roman" w:hAnsi="Times New Roman"/>
                <w:bCs/>
              </w:rPr>
              <w:t>Затеси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  <w:proofErr w:type="gramStart"/>
            <w:r>
              <w:rPr>
                <w:rFonts w:ascii="Times New Roman" w:hAnsi="Times New Roman"/>
                <w:bCs/>
              </w:rPr>
              <w:t>.Н</w:t>
            </w:r>
            <w:proofErr w:type="gramEnd"/>
            <w:r>
              <w:rPr>
                <w:rFonts w:ascii="Times New Roman" w:hAnsi="Times New Roman"/>
                <w:bCs/>
              </w:rPr>
              <w:t xml:space="preserve">равственное </w:t>
            </w:r>
            <w:r>
              <w:rPr>
                <w:rFonts w:ascii="Times New Roman" w:hAnsi="Times New Roman"/>
                <w:bCs/>
              </w:rPr>
              <w:lastRenderedPageBreak/>
              <w:t>состояние современного общества в произведениях писателя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Учебник с. 406-410</w:t>
            </w:r>
          </w:p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 книги </w:t>
            </w:r>
            <w:r>
              <w:rPr>
                <w:rFonts w:ascii="Times New Roman" w:hAnsi="Times New Roman"/>
              </w:rPr>
              <w:lastRenderedPageBreak/>
              <w:t>Астафьева "</w:t>
            </w:r>
            <w:proofErr w:type="spellStart"/>
            <w:r>
              <w:rPr>
                <w:rFonts w:ascii="Times New Roman" w:hAnsi="Times New Roman"/>
              </w:rPr>
              <w:t>Людочка</w:t>
            </w:r>
            <w:proofErr w:type="spellEnd"/>
            <w:r>
              <w:rPr>
                <w:rFonts w:ascii="Times New Roman" w:hAnsi="Times New Roman"/>
              </w:rPr>
              <w:t>", "</w:t>
            </w:r>
            <w:proofErr w:type="spellStart"/>
            <w:r>
              <w:rPr>
                <w:rFonts w:ascii="Times New Roman" w:hAnsi="Times New Roman"/>
              </w:rPr>
              <w:t>Затеси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  <w:p w:rsidR="006C60AF" w:rsidRDefault="006C60A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Тест</w:t>
            </w:r>
          </w:p>
          <w:p w:rsidR="006C60AF" w:rsidRDefault="006C60A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https://obrazovaka.ru/test/lyudochka-s-</w:t>
            </w:r>
            <w:r>
              <w:rPr>
                <w:rFonts w:ascii="Times New Roman" w:hAnsi="Times New Roman"/>
              </w:rPr>
              <w:lastRenderedPageBreak/>
              <w:t>otvetami.html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Выполнение теста (скриншот с результатом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теста на почту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6C60AF" w:rsidRDefault="006C6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8A7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08</w:t>
            </w:r>
            <w:r w:rsidR="006C60AF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личном кабинете ученика в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0AF" w:rsidRDefault="006C6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6C60AF" w:rsidRDefault="00321B0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6C60AF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  <w:r w:rsidR="006C60AF" w:rsidRPr="003E4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60AF" w:rsidRDefault="006C60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0AF" w:rsidRDefault="006C60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WhatsApp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89054935351 </w:t>
            </w:r>
            <w:r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6C60A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Функции живого вещества. Круговорот веществ и энергии. 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92.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6C60AF" w:rsidRDefault="0032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C60AF">
                <w:rPr>
                  <w:rStyle w:val="a3"/>
                </w:rPr>
                <w:t>https://onlinetestpad.com/ru/test/157837-krugovorot-veshhestv-v-biosfere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321B0E">
            <w:hyperlink r:id="rId13" w:history="1">
              <w:r w:rsidR="006C60AF">
                <w:rPr>
                  <w:rStyle w:val="a3"/>
                </w:rPr>
                <w:t>https://www.youtube.com/watch?v=z_eAJ1GSqLw</w:t>
              </w:r>
            </w:hyperlink>
          </w:p>
          <w:p w:rsidR="006C60AF" w:rsidRDefault="0032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C60AF">
                <w:rPr>
                  <w:rStyle w:val="a3"/>
                </w:rPr>
                <w:t>https://www.youtube.com/watch?v=HtHq18RJbuA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теста (фото).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C60A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Знаменитые пары</w:t>
            </w:r>
            <w:r>
              <w:rPr>
                <w:rFonts w:ascii="Times New Roman" w:hAnsi="Times New Roman" w:cs="Times New Roman"/>
              </w:rPr>
              <w:t>: история Ромео и Джульетты</w:t>
            </w:r>
          </w:p>
          <w:p w:rsidR="006C60AF" w:rsidRDefault="006C60AF">
            <w:pPr>
              <w:pStyle w:val="a5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78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упражнения в учебнике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Стр141-142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эссе</w:t>
            </w:r>
          </w:p>
          <w:p w:rsidR="006C60AF" w:rsidRDefault="006C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Коллаж на тему "О любви и дружбе»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Pr="00783A9E" w:rsidRDefault="00321B0E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5" w:history="1">
              <w:r w:rsidR="006C60AF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="006C60AF" w:rsidRPr="00783A9E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 w:rsidR="006C60AF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="006C60AF" w:rsidRPr="00783A9E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@</w:t>
              </w:r>
              <w:r w:rsidR="006C60AF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="006C60AF" w:rsidRPr="00783A9E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 w:rsidR="006C60AF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C60AF" w:rsidRPr="00783A9E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AF" w:rsidRPr="00783A9E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AF" w:rsidRPr="00783A9E" w:rsidRDefault="0032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C60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6C60AF" w:rsidRPr="00783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60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6C60AF" w:rsidRPr="00783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C60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6C60AF" w:rsidRPr="00783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60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C60AF" w:rsidRPr="00783A9E" w:rsidRDefault="006C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F" w:rsidRDefault="006C60AF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C60AF" w:rsidRDefault="006C6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0B3766"/>
    <w:rsid w:val="00125EE3"/>
    <w:rsid w:val="0022540A"/>
    <w:rsid w:val="00261A9A"/>
    <w:rsid w:val="00280790"/>
    <w:rsid w:val="00303C59"/>
    <w:rsid w:val="00321B0E"/>
    <w:rsid w:val="00346C8E"/>
    <w:rsid w:val="003D20E0"/>
    <w:rsid w:val="003E4C70"/>
    <w:rsid w:val="00505593"/>
    <w:rsid w:val="006345DD"/>
    <w:rsid w:val="006C60AF"/>
    <w:rsid w:val="00783A9E"/>
    <w:rsid w:val="007E2AE5"/>
    <w:rsid w:val="008811D3"/>
    <w:rsid w:val="008A7D57"/>
    <w:rsid w:val="009C75DB"/>
    <w:rsid w:val="00A04CCE"/>
    <w:rsid w:val="00A52640"/>
    <w:rsid w:val="00A572F4"/>
    <w:rsid w:val="00A91BBD"/>
    <w:rsid w:val="00B17E80"/>
    <w:rsid w:val="00B31CC8"/>
    <w:rsid w:val="00D0382E"/>
    <w:rsid w:val="00ED06A8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0004244918938429&amp;from=tabbar&amp;parent-reqid=1585295546294148-1059498178449330732300199-vla1-2014&amp;text=&#1040;&#1076;&#1084;&#1080;&#1085;&#1080;&#1089;&#1090;&#1088;&#1072;&#1090;&#1080;&#1074;&#1085;&#1072;&#1103;+&#1102;&#1088;&#1080;&#1089;&#1076;&#1080;&#1082;&#1094;&#1080;&#1103;+&#1091;&#1088;&#1086;&#1082;+11+&#1082;&#1083;&#1072;&#1089;&#1089;" TargetMode="External"/><Relationship Id="rId13" Type="http://schemas.openxmlformats.org/officeDocument/2006/relationships/hyperlink" Target="https://www.youtube.com/watch?v=z_eAJ1GSqL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0004244918938429&amp;from=tabbar&amp;parent-reqid=1585295546294148-1059498178449330732300199-vla1-2014&amp;text=&#1040;&#1076;&#1084;&#1080;&#1085;&#1080;&#1089;&#1090;&#1088;&#1072;&#1090;&#1080;&#1074;&#1085;&#1072;&#1103;+&#1102;&#1088;&#1080;&#1089;&#1076;&#1080;&#1082;&#1094;&#1080;&#1103;+&#1091;&#1088;&#1086;&#1082;+11+&#1082;&#1083;&#1072;&#1089;&#1089;" TargetMode="External"/><Relationship Id="rId12" Type="http://schemas.openxmlformats.org/officeDocument/2006/relationships/hyperlink" Target="https://onlinetestpad.com/ru/test/157837-krugovorot-veshhestv-v-biosfer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.sevumyan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ondareva.vd@yandex.ru" TargetMode="External"/><Relationship Id="rId11" Type="http://schemas.openxmlformats.org/officeDocument/2006/relationships/hyperlink" Target="mailto:svetlana.tolmacheva321@mail.ru" TargetMode="External"/><Relationship Id="rId5" Type="http://schemas.openxmlformats.org/officeDocument/2006/relationships/hyperlink" Target="https://yandex.ru/video/preview?filmId=5282501185370343631&amp;reqid=1585253952804971-734444984289370500200115-man2-4866-V&amp;text=11+&#1082;&#1083;&#1072;&#1089;&#1089;+&#1055;&#1086;&#1083;&#1080;&#1090;&#1080;&#1082;&#1072;+&#1080;+&#1101;&#1082;&#1086;&#1085;&#1086;&#1084;&#1080;&#1082;&#1072;%3A+&#1086;&#1090;+&#1088;&#1077;&#1092;&#1086;&#1088;&#1084;+&#1082;+&#1079;&#1072;&#1089;&#1090;&#1086;&#1102;" TargetMode="External"/><Relationship Id="rId15" Type="http://schemas.openxmlformats.org/officeDocument/2006/relationships/hyperlink" Target="mailto:ira.seleznevai@yandex.ru" TargetMode="External"/><Relationship Id="rId10" Type="http://schemas.openxmlformats.org/officeDocument/2006/relationships/hyperlink" Target="mailto:svetlana.tolmacheva32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ndareva.vd@yandex.ru" TargetMode="External"/><Relationship Id="rId14" Type="http://schemas.openxmlformats.org/officeDocument/2006/relationships/hyperlink" Target="https://www.youtube.com/watch?v=HtHq18RJb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35</cp:revision>
  <dcterms:created xsi:type="dcterms:W3CDTF">2020-04-10T19:28:00Z</dcterms:created>
  <dcterms:modified xsi:type="dcterms:W3CDTF">2020-05-01T12:38:00Z</dcterms:modified>
</cp:coreProperties>
</file>