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DF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22CA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67565" w:rsidRPr="005D2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65" w:rsidRPr="005D22C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A67565" w:rsidRPr="005D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45F9" w:rsidRPr="005D22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5D22C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6945F9" w:rsidRPr="005D22CA">
        <w:rPr>
          <w:rFonts w:ascii="Times New Roman" w:hAnsi="Times New Roman" w:cs="Times New Roman"/>
          <w:b/>
          <w:sz w:val="24"/>
          <w:szCs w:val="24"/>
        </w:rPr>
        <w:t>1</w:t>
      </w:r>
      <w:r w:rsidR="00421FEF" w:rsidRPr="005D22CA">
        <w:rPr>
          <w:rFonts w:ascii="Times New Roman" w:hAnsi="Times New Roman" w:cs="Times New Roman"/>
          <w:b/>
          <w:sz w:val="24"/>
          <w:szCs w:val="24"/>
        </w:rPr>
        <w:t>2</w:t>
      </w:r>
      <w:r w:rsidR="00A67565" w:rsidRPr="005D2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FEF" w:rsidRPr="005D22CA">
        <w:rPr>
          <w:rFonts w:ascii="Times New Roman" w:hAnsi="Times New Roman" w:cs="Times New Roman"/>
          <w:b/>
          <w:sz w:val="24"/>
          <w:szCs w:val="24"/>
        </w:rPr>
        <w:t>мая</w:t>
      </w:r>
      <w:r w:rsidR="00A67565" w:rsidRPr="005D22CA">
        <w:rPr>
          <w:rFonts w:ascii="Times New Roman" w:hAnsi="Times New Roman" w:cs="Times New Roman"/>
          <w:b/>
          <w:sz w:val="24"/>
          <w:szCs w:val="24"/>
        </w:rPr>
        <w:t xml:space="preserve"> 2020 г.</w:t>
      </w:r>
    </w:p>
    <w:p w:rsidR="00C737A7" w:rsidRDefault="00C737A7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C737A7" w:rsidRPr="008E7ED5" w:rsidTr="00FA1B3F">
        <w:trPr>
          <w:trHeight w:val="255"/>
        </w:trPr>
        <w:tc>
          <w:tcPr>
            <w:tcW w:w="817" w:type="dxa"/>
            <w:vMerge w:val="restart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737A7" w:rsidRPr="008E7ED5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737A7" w:rsidRPr="008E7ED5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737A7" w:rsidRPr="008E7ED5" w:rsidTr="00FA1B3F">
        <w:trPr>
          <w:trHeight w:val="810"/>
        </w:trPr>
        <w:tc>
          <w:tcPr>
            <w:tcW w:w="817" w:type="dxa"/>
            <w:vMerge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737A7" w:rsidRPr="008E7ED5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A7" w:rsidRPr="008E7ED5" w:rsidTr="00FA1B3F">
        <w:tc>
          <w:tcPr>
            <w:tcW w:w="817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Диалог, рассказ</w:t>
            </w:r>
          </w:p>
        </w:tc>
        <w:tc>
          <w:tcPr>
            <w:tcW w:w="1699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, Т.А</w:t>
            </w:r>
            <w:proofErr w:type="gram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А.Д.Дейкина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8 класс: учеб. для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. организации.-5-е изд.- М.: Просвещение, 2018.-271с.</w:t>
            </w: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Учебник п. 70 с. 233-234, п. 71с. 235-237</w:t>
            </w:r>
            <w:proofErr w:type="gram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в тетради  упр. 416 </w:t>
            </w:r>
            <w:r w:rsidRPr="005D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Самопроверка </w:t>
            </w:r>
            <w:hyperlink r:id="rId6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https://gdz.ru/class-8/russkii_yazik/trostencova-8/416-nom/</w:t>
              </w:r>
            </w:hyperlink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ДЗ            </w:t>
            </w: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в онлайн </w:t>
            </w:r>
            <w:proofErr w:type="gram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етради на сайте   videouroki.net       Урок №44 </w:t>
            </w:r>
          </w:p>
        </w:tc>
        <w:tc>
          <w:tcPr>
            <w:tcW w:w="1725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Онлайн-урок на сайте videouroki.net Урок №44 </w:t>
            </w:r>
            <w:hyperlink r:id="rId7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https://videouroki.net/video/44-zamiena-priamoi-riechi-kosviennoi-niesobstvienno-priamaia-riech-dialogh.html</w:t>
              </w:r>
            </w:hyperlink>
          </w:p>
        </w:tc>
        <w:tc>
          <w:tcPr>
            <w:tcW w:w="1688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в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ондайн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 - тетради на сайте videouroki.net Урок №44 </w:t>
            </w:r>
            <w:hyperlink r:id="rId8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https://videouroki.net/et/do/1094?et=8912194</w:t>
              </w:r>
            </w:hyperlink>
          </w:p>
        </w:tc>
        <w:tc>
          <w:tcPr>
            <w:tcW w:w="1688" w:type="dxa"/>
          </w:tcPr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</w:tcPr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Личный кабинет ученика  на сайте </w:t>
            </w: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videouroki.net</w:t>
            </w:r>
          </w:p>
        </w:tc>
        <w:tc>
          <w:tcPr>
            <w:tcW w:w="1721" w:type="dxa"/>
          </w:tcPr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скайп</w:t>
            </w:r>
            <w:proofErr w:type="spell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mw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55@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89283782622</w:t>
            </w: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737A7" w:rsidRPr="008E7ED5" w:rsidTr="00FA1B3F">
        <w:tc>
          <w:tcPr>
            <w:tcW w:w="817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851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Математика (модуль алгебра)</w:t>
            </w:r>
          </w:p>
        </w:tc>
        <w:tc>
          <w:tcPr>
            <w:tcW w:w="2268" w:type="dxa"/>
          </w:tcPr>
          <w:p w:rsidR="00C737A7" w:rsidRPr="005D22CA" w:rsidRDefault="00C737A7" w:rsidP="00F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699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8 класс учебник Макарычев</w:t>
            </w: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П.40 №1033,1041</w:t>
            </w:r>
          </w:p>
        </w:tc>
        <w:tc>
          <w:tcPr>
            <w:tcW w:w="1725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https://youtu.be/4Mn6cuHbMf4</w:t>
              </w:r>
            </w:hyperlink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</w:tcPr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15.00-18.00 </w:t>
            </w:r>
          </w:p>
        </w:tc>
      </w:tr>
      <w:tr w:rsidR="00C737A7" w:rsidRPr="008E7ED5" w:rsidTr="00FA1B3F">
        <w:tc>
          <w:tcPr>
            <w:tcW w:w="817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699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Учебник 8 класс геометрия Л.С.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П.86 №911а</w:t>
            </w:r>
            <w:proofErr w:type="gram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(у меня старый учебник, смотрите по теме урока) </w:t>
            </w:r>
          </w:p>
        </w:tc>
        <w:tc>
          <w:tcPr>
            <w:tcW w:w="1725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https://youtu.be/tcGlpo9LM1Q</w:t>
              </w:r>
            </w:hyperlink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https://youtu.be/tOZlmpc9a8M</w:t>
              </w:r>
            </w:hyperlink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11" w:type="dxa"/>
          </w:tcPr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Работа в тетради Электронная почта учителя</w:t>
            </w:r>
          </w:p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C737A7" w:rsidRPr="005D22CA" w:rsidRDefault="00C737A7" w:rsidP="00F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A7" w:rsidRPr="008E7ED5" w:rsidTr="00FA1B3F">
        <w:tc>
          <w:tcPr>
            <w:tcW w:w="817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C737A7" w:rsidRPr="001F16C7" w:rsidRDefault="00C737A7" w:rsidP="00FA1B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эндокринной Регуляции.</w:t>
            </w:r>
          </w:p>
        </w:tc>
        <w:tc>
          <w:tcPr>
            <w:tcW w:w="1699" w:type="dxa"/>
          </w:tcPr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C7">
              <w:rPr>
                <w:rFonts w:ascii="Times New Roman" w:hAnsi="Times New Roman" w:cs="Times New Roman"/>
                <w:sz w:val="24"/>
                <w:szCs w:val="24"/>
              </w:rPr>
              <w:t>Колесов Д.В, Маш Р.Д и др.</w:t>
            </w:r>
          </w:p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C7"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C7">
              <w:rPr>
                <w:rFonts w:ascii="Times New Roman" w:hAnsi="Times New Roman" w:cs="Times New Roman"/>
                <w:sz w:val="24"/>
                <w:szCs w:val="24"/>
              </w:rPr>
              <w:t>П.58</w:t>
            </w:r>
          </w:p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C7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F16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https://onlinetestpad.com/ru/test/107260-endokrinnaya-sistema</w:t>
              </w:r>
            </w:hyperlink>
            <w:r w:rsidRPr="001F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F16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https://www.youtube.com/watch?v=kQICLlwP11E</w:t>
              </w:r>
            </w:hyperlink>
          </w:p>
        </w:tc>
        <w:tc>
          <w:tcPr>
            <w:tcW w:w="1688" w:type="dxa"/>
          </w:tcPr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C7"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(фото).</w:t>
            </w:r>
          </w:p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C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F16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C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737A7" w:rsidRPr="001F16C7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16C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737A7" w:rsidRPr="008E7ED5" w:rsidTr="00FA1B3F">
        <w:tc>
          <w:tcPr>
            <w:tcW w:w="817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России.</w:t>
            </w:r>
          </w:p>
        </w:tc>
        <w:tc>
          <w:tcPr>
            <w:tcW w:w="2268" w:type="dxa"/>
          </w:tcPr>
          <w:p w:rsidR="00C737A7" w:rsidRPr="005D22CA" w:rsidRDefault="00C737A7" w:rsidP="00F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A7" w:rsidRPr="005D22CA" w:rsidRDefault="00C737A7" w:rsidP="00F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мысль, публицистика, литература. Образование в России в </w:t>
            </w:r>
            <w:r w:rsidRPr="005D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699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В.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 8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. ч.2</w:t>
            </w: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стр.72-81 , </w:t>
            </w: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стр76,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. 5, 6.</w:t>
            </w: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Стр.81,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5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D22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</w:t>
              </w:r>
              <w:r w:rsidRPr="005D22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w/?filmId=10229416420419134114&amp;text=общественная+мысль+публицистика+литература+пресса+в+россии+в+18+веке</w:t>
              </w:r>
            </w:hyperlink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тетради,</w:t>
            </w: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D22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</w:p>
        </w:tc>
        <w:tc>
          <w:tcPr>
            <w:tcW w:w="1688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711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классного руководителя,  </w:t>
            </w:r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737A7" w:rsidRPr="008E7ED5" w:rsidTr="00FA1B3F">
        <w:tc>
          <w:tcPr>
            <w:tcW w:w="817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851" w:type="dxa"/>
          </w:tcPr>
          <w:p w:rsidR="00C737A7" w:rsidRPr="00555F61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(русский). Родная литература (русская)</w:t>
            </w:r>
          </w:p>
        </w:tc>
        <w:tc>
          <w:tcPr>
            <w:tcW w:w="2268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ставропольских писателей</w:t>
            </w:r>
          </w:p>
        </w:tc>
        <w:tc>
          <w:tcPr>
            <w:tcW w:w="1699" w:type="dxa"/>
          </w:tcPr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творчество 2-3 писателей Ставрополья о </w:t>
            </w:r>
            <w:proofErr w:type="spellStart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материалы сайта "Живы навсегда", страница Память, отлитая в строки: писатели Ставрополья о войне" ссылка  </w:t>
            </w:r>
            <w:hyperlink r:id="rId20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ttps://www.war.ekimovka.ru/?task=content&amp;action=view&amp;id=8</w:t>
              </w:r>
            </w:hyperlink>
          </w:p>
          <w:p w:rsidR="00C737A7" w:rsidRPr="005D22CA" w:rsidRDefault="00C737A7" w:rsidP="00F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t xml:space="preserve">ДЗ  подготовить 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(презентация из 5-7 слайдов) о творчестве одного из писателей, изученных в курсе родной литературы</w:t>
            </w:r>
            <w:proofErr w:type="gram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рислать на почту учителя</w:t>
            </w:r>
          </w:p>
        </w:tc>
        <w:tc>
          <w:tcPr>
            <w:tcW w:w="1725" w:type="dxa"/>
          </w:tcPr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Материалы сайта "Живы навсегда", страница Память, отлитая в строки: писатели Ставрополья о войне" ссылка  </w:t>
            </w:r>
            <w:hyperlink r:id="rId21" w:history="1">
              <w:r w:rsidRPr="005D22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ttps://www.war.ekimovka.ru/?task=content&amp;action=view&amp;id=8</w:t>
              </w:r>
            </w:hyperlink>
          </w:p>
        </w:tc>
        <w:tc>
          <w:tcPr>
            <w:tcW w:w="1688" w:type="dxa"/>
          </w:tcPr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(презентация из 5-7 слайдов </w:t>
            </w:r>
            <w:proofErr w:type="gram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)о</w:t>
            </w:r>
            <w:proofErr w:type="gram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творчестве одного из писателей, изученных в курсе родной литературы</w:t>
            </w:r>
          </w:p>
        </w:tc>
        <w:tc>
          <w:tcPr>
            <w:tcW w:w="1688" w:type="dxa"/>
          </w:tcPr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скайп</w:t>
            </w:r>
            <w:proofErr w:type="spell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mw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55@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2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89283782622</w:t>
            </w: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7A7" w:rsidRPr="005D22CA" w:rsidRDefault="00C737A7" w:rsidP="00FA1B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2C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C737A7" w:rsidRPr="00C737A7" w:rsidRDefault="00C737A7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1BDC" w:rsidRPr="005A41F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281B" w:rsidRPr="005A41F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5A41F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5A41F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E3AB6"/>
    <w:rsid w:val="000F088C"/>
    <w:rsid w:val="000F31DF"/>
    <w:rsid w:val="00112492"/>
    <w:rsid w:val="00117652"/>
    <w:rsid w:val="001A0034"/>
    <w:rsid w:val="001B3470"/>
    <w:rsid w:val="001D0D19"/>
    <w:rsid w:val="001D11EE"/>
    <w:rsid w:val="001D53E4"/>
    <w:rsid w:val="001E3458"/>
    <w:rsid w:val="001F550F"/>
    <w:rsid w:val="0023236E"/>
    <w:rsid w:val="00233E05"/>
    <w:rsid w:val="002522B3"/>
    <w:rsid w:val="002B11D1"/>
    <w:rsid w:val="002D5CB4"/>
    <w:rsid w:val="00345A27"/>
    <w:rsid w:val="00354712"/>
    <w:rsid w:val="00363B1B"/>
    <w:rsid w:val="00381E9B"/>
    <w:rsid w:val="004163B4"/>
    <w:rsid w:val="00421FEF"/>
    <w:rsid w:val="00455476"/>
    <w:rsid w:val="0047492B"/>
    <w:rsid w:val="00487C0C"/>
    <w:rsid w:val="00495B7B"/>
    <w:rsid w:val="004970A7"/>
    <w:rsid w:val="0050597E"/>
    <w:rsid w:val="00597DCA"/>
    <w:rsid w:val="005A41FB"/>
    <w:rsid w:val="005B3B7D"/>
    <w:rsid w:val="005D0105"/>
    <w:rsid w:val="005D22CA"/>
    <w:rsid w:val="0061289B"/>
    <w:rsid w:val="00616775"/>
    <w:rsid w:val="00633A75"/>
    <w:rsid w:val="006945F9"/>
    <w:rsid w:val="006A79C1"/>
    <w:rsid w:val="00746DBA"/>
    <w:rsid w:val="0077281B"/>
    <w:rsid w:val="00780C25"/>
    <w:rsid w:val="00782EBF"/>
    <w:rsid w:val="007F5E07"/>
    <w:rsid w:val="00801910"/>
    <w:rsid w:val="00847954"/>
    <w:rsid w:val="00855592"/>
    <w:rsid w:val="00861F14"/>
    <w:rsid w:val="008A703A"/>
    <w:rsid w:val="008B688C"/>
    <w:rsid w:val="008E7ED5"/>
    <w:rsid w:val="0097424E"/>
    <w:rsid w:val="009D2747"/>
    <w:rsid w:val="009D5765"/>
    <w:rsid w:val="009F3D2C"/>
    <w:rsid w:val="009F6F8C"/>
    <w:rsid w:val="00A036C5"/>
    <w:rsid w:val="00A04226"/>
    <w:rsid w:val="00A10320"/>
    <w:rsid w:val="00A20171"/>
    <w:rsid w:val="00A67565"/>
    <w:rsid w:val="00A90BF3"/>
    <w:rsid w:val="00B0564E"/>
    <w:rsid w:val="00B0772E"/>
    <w:rsid w:val="00B47D28"/>
    <w:rsid w:val="00B81241"/>
    <w:rsid w:val="00BB2F19"/>
    <w:rsid w:val="00C10644"/>
    <w:rsid w:val="00C26554"/>
    <w:rsid w:val="00C401D5"/>
    <w:rsid w:val="00C4035B"/>
    <w:rsid w:val="00C57877"/>
    <w:rsid w:val="00C72634"/>
    <w:rsid w:val="00C737A7"/>
    <w:rsid w:val="00C81BDC"/>
    <w:rsid w:val="00C849AC"/>
    <w:rsid w:val="00CB4534"/>
    <w:rsid w:val="00CC6F97"/>
    <w:rsid w:val="00D55E9C"/>
    <w:rsid w:val="00D65EE8"/>
    <w:rsid w:val="00DF1425"/>
    <w:rsid w:val="00E27878"/>
    <w:rsid w:val="00E63664"/>
    <w:rsid w:val="00E70CEF"/>
    <w:rsid w:val="00E77E55"/>
    <w:rsid w:val="00EE7751"/>
    <w:rsid w:val="00F76714"/>
    <w:rsid w:val="00F871F6"/>
    <w:rsid w:val="00FB7438"/>
    <w:rsid w:val="00FD17EE"/>
    <w:rsid w:val="00FE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B0564E"/>
  </w:style>
  <w:style w:type="character" w:customStyle="1" w:styleId="contextualspellingandgrammarerror">
    <w:name w:val="contextualspellingandgrammarerror"/>
    <w:basedOn w:val="a0"/>
    <w:rsid w:val="00B0564E"/>
  </w:style>
  <w:style w:type="paragraph" w:styleId="a7">
    <w:name w:val="Normal (Web)"/>
    <w:basedOn w:val="a"/>
    <w:uiPriority w:val="99"/>
    <w:unhideWhenUsed/>
    <w:rsid w:val="00C737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do/1094?et=8912194" TargetMode="External"/><Relationship Id="rId13" Type="http://schemas.openxmlformats.org/officeDocument/2006/relationships/hyperlink" Target="mailto:l-masha-88@inbox.ru" TargetMode="External"/><Relationship Id="rId18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war.ekimovka.ru/?task=content&amp;action=view&amp;id=8" TargetMode="External"/><Relationship Id="rId7" Type="http://schemas.openxmlformats.org/officeDocument/2006/relationships/hyperlink" Target="https://videouroki.net/video/44-zamiena-priamoi-riechi-kosviennoi-niesobstvienno-priamaia-riech-dialogh.html" TargetMode="External"/><Relationship Id="rId12" Type="http://schemas.openxmlformats.org/officeDocument/2006/relationships/hyperlink" Target="https://youtu.be/tOZlmpc9a8M" TargetMode="External"/><Relationship Id="rId17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2" Type="http://schemas.openxmlformats.org/officeDocument/2006/relationships/styles" Target="styles.xml"/><Relationship Id="rId16" Type="http://schemas.openxmlformats.org/officeDocument/2006/relationships/hyperlink" Target="mailto:licei104biologia@mail.ru" TargetMode="External"/><Relationship Id="rId20" Type="http://schemas.openxmlformats.org/officeDocument/2006/relationships/hyperlink" Target="https://www.war.ekimovka.ru/?task=content&amp;action=view&amp;id=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dz.ru/class-8/russkii_yazik/trostencova-8/416-nom/" TargetMode="External"/><Relationship Id="rId11" Type="http://schemas.openxmlformats.org/officeDocument/2006/relationships/hyperlink" Target="https://youtu.be/tcGlpo9LM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QICLlwP11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-masha-88@inbox.ru" TargetMode="External"/><Relationship Id="rId19" Type="http://schemas.openxmlformats.org/officeDocument/2006/relationships/hyperlink" Target="mailto:bondareva.v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Mn6cuHbMf4" TargetMode="External"/><Relationship Id="rId14" Type="http://schemas.openxmlformats.org/officeDocument/2006/relationships/hyperlink" Target="https://onlinetestpad.com/ru/test/107260-endokrinnaya-sistem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FF1C-1B65-4ACF-8078-140EBEFE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31</cp:revision>
  <cp:lastPrinted>2020-04-11T06:27:00Z</cp:lastPrinted>
  <dcterms:created xsi:type="dcterms:W3CDTF">2020-04-10T08:12:00Z</dcterms:created>
  <dcterms:modified xsi:type="dcterms:W3CDTF">2020-05-11T13:30:00Z</dcterms:modified>
</cp:coreProperties>
</file>