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85C">
        <w:rPr>
          <w:rFonts w:ascii="Times New Roman" w:hAnsi="Times New Roman" w:cs="Times New Roman"/>
          <w:b/>
          <w:sz w:val="24"/>
          <w:szCs w:val="24"/>
        </w:rPr>
        <w:t>класса 23</w:t>
      </w:r>
      <w:r w:rsidR="00B36D7F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5C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Обзор произведений зарубежной литературы  «Вечные» проблемы бытия в зарубежной литературе. Жизнь и творчество </w:t>
            </w:r>
            <w:proofErr w:type="gramStart"/>
            <w:r>
              <w:rPr>
                <w:rFonts w:ascii="Times New Roman" w:hAnsi="Times New Roman"/>
              </w:rPr>
              <w:t>Ги де</w:t>
            </w:r>
            <w:proofErr w:type="gramEnd"/>
            <w:r>
              <w:rPr>
                <w:rFonts w:ascii="Times New Roman" w:hAnsi="Times New Roman"/>
              </w:rPr>
              <w:t xml:space="preserve"> Мопассана. «Ожерелье»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02785C" w:rsidRDefault="00027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содержание новеллы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мопассана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"Ожерелье" </w:t>
            </w:r>
            <w:hyperlink r:id="rId5" w:history="1">
              <w:r>
                <w:rPr>
                  <w:rStyle w:val="a3"/>
                </w:rPr>
                <w:t>https://www.litmir.me/br/?b=20030&amp;p=1</w:t>
              </w:r>
            </w:hyperlink>
          </w:p>
          <w:p w:rsidR="0002785C" w:rsidRDefault="00027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теоретической статьей -анализом новеллы Мопассана "Ожерелье"(файл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great.10b@yandex.ru). выписать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определение жанра новелла в тетрадь. ответить на вопрос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очему новелла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Ожередбе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Мопассана стала художественным открытием?</w:t>
            </w:r>
          </w:p>
          <w:p w:rsidR="0002785C" w:rsidRDefault="0002785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Презентация и файл с теоретической статьей на почте класса great.10b@yandex.ru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личных кабинетах учащихся на РЭШ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278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всемирных экономических отношений.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Стр.159-165(читать) в тетрадь выписать формы экономических отношений.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тест (не забыть ввести фамилию, имя и класс перед началом прохождения)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т</w:t>
              </w:r>
              <w:r>
                <w:rPr>
                  <w:rStyle w:val="a3"/>
                </w:rPr>
                <w:t>е</w:t>
              </w:r>
              <w:r>
                <w:rPr>
                  <w:rStyle w:val="a3"/>
                </w:rPr>
                <w:t>ст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тест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или фото оценки за тест  на почтовый ящик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78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родословных.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49 </w:t>
            </w: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родословную своей семьи (не менее 3х поколений) по какому либо признак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глаз, волос, кожи,  заболевание) определить тип наследования(доминантный, рецессивный)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</w:rPr>
                <w:t>:</w:t>
              </w:r>
              <w:r>
                <w:rPr>
                  <w:rStyle w:val="a3"/>
                </w:rPr>
                <w:t>//www.youtube.com/watch?v=k8dzn8uG_Dc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78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Итоговый урок по теме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Нравственные уроки русской литературы XIX века.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02785C" w:rsidRDefault="0002785C" w:rsidP="000278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Просмотреть презентацию, выписать в тетрадь основные нравственные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уроки русской литератур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файл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 на почте класса)</w:t>
            </w:r>
          </w:p>
          <w:p w:rsidR="0002785C" w:rsidRDefault="0002785C" w:rsidP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распечатать или написать в тетрадь список произведений для чтения лето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файл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и список литературы для чтения летом (файлы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 на почте класса)</w:t>
            </w:r>
          </w:p>
          <w:p w:rsidR="0002785C" w:rsidRDefault="0002785C" w:rsidP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02785C" w:rsidRDefault="0002785C" w:rsidP="000278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785C" w:rsidRDefault="0002785C" w:rsidP="000278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0278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  работы. Коррекция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02785C" w:rsidRDefault="0002785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157(цифра-буква в ответе)</w:t>
            </w:r>
          </w:p>
          <w:p w:rsidR="0002785C" w:rsidRDefault="0002785C">
            <w:pPr>
              <w:rPr>
                <w:color w:val="0070C0"/>
                <w:sz w:val="24"/>
                <w:szCs w:val="24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выписать первый столбец слов с переводом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hyperlink r:id="rId12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</w:hyperlink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8-918-748-03-64</w:t>
            </w:r>
          </w:p>
          <w:p w:rsidR="0002785C" w:rsidRDefault="0002785C" w:rsidP="0002785C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5C" w:rsidRDefault="0002785C" w:rsidP="0002785C"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02785C" w:rsidRDefault="0002785C" w:rsidP="0002785C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78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Ракетные войска стратегического назначения (РВСН), их 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предназначение. Вооружение и военная техника РВСН. Космические войска, их состав и предназначение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ОБЖ параграф №  43-44 , ответить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02785C" w:rsidRDefault="0002785C">
            <w:pPr>
              <w:rPr>
                <w:rFonts w:ascii="Calibri" w:hAnsi="Calibri"/>
              </w:rPr>
            </w:pPr>
          </w:p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5C" w:rsidRDefault="0002785C" w:rsidP="0002785C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02785C" w:rsidRDefault="0002785C" w:rsidP="0002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bookmarkEnd w:id="0"/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2785C"/>
    <w:rsid w:val="0022540A"/>
    <w:rsid w:val="00261A9A"/>
    <w:rsid w:val="00346C8E"/>
    <w:rsid w:val="003D20E0"/>
    <w:rsid w:val="00446F6D"/>
    <w:rsid w:val="004958A3"/>
    <w:rsid w:val="004F3723"/>
    <w:rsid w:val="0054027A"/>
    <w:rsid w:val="005B6345"/>
    <w:rsid w:val="007E2AE5"/>
    <w:rsid w:val="009C75DB"/>
    <w:rsid w:val="00A04CCE"/>
    <w:rsid w:val="00A52640"/>
    <w:rsid w:val="00A572F4"/>
    <w:rsid w:val="00A91BBD"/>
    <w:rsid w:val="00B1721E"/>
    <w:rsid w:val="00B31CC8"/>
    <w:rsid w:val="00B36D7F"/>
    <w:rsid w:val="00B414C7"/>
    <w:rsid w:val="00BC5235"/>
    <w:rsid w:val="00ED06A8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s.sevumya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396274-itogovyj-test-po-geografii-za-10-klass-k-umk-maksakovskogo-vp" TargetMode="External"/><Relationship Id="rId12" Type="http://schemas.openxmlformats.org/officeDocument/2006/relationships/hyperlink" Target="mailto:ira.seleznevai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/396274-itogovyj-test-po-geografii-za-10-klass-k-umk-maksakovskogo-vp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https://www.litmir.me/br/?b=20030&amp;p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8dzn8uG_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2020-05-22T08:04:00Z</dcterms:modified>
</cp:coreProperties>
</file>