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93" w:rsidRPr="00B97093" w:rsidRDefault="00B97093" w:rsidP="00B97093">
      <w:pPr>
        <w:jc w:val="center"/>
        <w:rPr>
          <w:b/>
          <w:sz w:val="36"/>
          <w:szCs w:val="36"/>
        </w:rPr>
      </w:pPr>
      <w:r w:rsidRPr="00B97093">
        <w:rPr>
          <w:b/>
          <w:sz w:val="36"/>
          <w:szCs w:val="36"/>
        </w:rPr>
        <w:t xml:space="preserve">График проведения школьного этапа </w:t>
      </w:r>
    </w:p>
    <w:p w:rsidR="00B97093" w:rsidRPr="00B97093" w:rsidRDefault="00B97093" w:rsidP="00B97093">
      <w:pPr>
        <w:jc w:val="center"/>
        <w:rPr>
          <w:b/>
          <w:sz w:val="36"/>
          <w:szCs w:val="36"/>
        </w:rPr>
      </w:pPr>
      <w:r w:rsidRPr="00B97093">
        <w:rPr>
          <w:b/>
          <w:sz w:val="36"/>
          <w:szCs w:val="36"/>
        </w:rPr>
        <w:t xml:space="preserve">всероссийской олимпиады школьников </w:t>
      </w:r>
    </w:p>
    <w:p w:rsidR="00B97093" w:rsidRPr="00B97093" w:rsidRDefault="00B97093" w:rsidP="00B97093">
      <w:pPr>
        <w:jc w:val="center"/>
        <w:rPr>
          <w:b/>
          <w:sz w:val="36"/>
          <w:szCs w:val="36"/>
        </w:rPr>
      </w:pPr>
      <w:r w:rsidRPr="00B97093">
        <w:rPr>
          <w:b/>
          <w:sz w:val="36"/>
          <w:szCs w:val="36"/>
        </w:rPr>
        <w:t xml:space="preserve">в МБОУ лицее №104 </w:t>
      </w:r>
    </w:p>
    <w:p w:rsidR="00B97093" w:rsidRPr="00B97093" w:rsidRDefault="00B97093" w:rsidP="00B97093">
      <w:pPr>
        <w:jc w:val="center"/>
        <w:rPr>
          <w:b/>
          <w:sz w:val="36"/>
          <w:szCs w:val="36"/>
        </w:rPr>
      </w:pPr>
      <w:r w:rsidRPr="00B97093">
        <w:rPr>
          <w:b/>
          <w:sz w:val="36"/>
          <w:szCs w:val="36"/>
        </w:rPr>
        <w:t>в 2018/19 учебном году</w:t>
      </w:r>
    </w:p>
    <w:p w:rsidR="00B97093" w:rsidRPr="00B97093" w:rsidRDefault="00B97093" w:rsidP="00B97093">
      <w:pPr>
        <w:jc w:val="center"/>
        <w:rPr>
          <w:b/>
          <w:i/>
          <w:sz w:val="36"/>
          <w:szCs w:val="36"/>
        </w:rPr>
      </w:pPr>
    </w:p>
    <w:tbl>
      <w:tblPr>
        <w:tblpPr w:leftFromText="180" w:rightFromText="180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3969"/>
      </w:tblGrid>
      <w:tr w:rsidR="00B97093" w:rsidRPr="00B97093" w:rsidTr="00B97093">
        <w:trPr>
          <w:trHeight w:val="280"/>
        </w:trPr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B97093">
              <w:rPr>
                <w:b/>
                <w:color w:val="C00000"/>
                <w:sz w:val="32"/>
                <w:szCs w:val="32"/>
              </w:rPr>
              <w:t>Дата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B97093">
              <w:rPr>
                <w:b/>
                <w:color w:val="C00000"/>
                <w:sz w:val="32"/>
                <w:szCs w:val="32"/>
              </w:rPr>
              <w:t>Предмет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20.09.2018 (четверг)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астрономия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21.09.2018 (пятница)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экология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24.09.2018 (понедельник)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 xml:space="preserve">химия 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25.09.2018 (вторник)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русский язык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26.09.2018 (среда)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биология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28.09.2018 (пятница)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география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29.09.2018 (суббота)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 xml:space="preserve">ОБЖ 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01.10.2018 (понедельник)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 xml:space="preserve">история 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02.10.2018 (вторник)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 xml:space="preserve">математика 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08.10.2018 (понедельник)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 xml:space="preserve">экономика 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09.10.2018 (вторник)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английский язык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10.10.2018 (среда)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физика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11.10.2018 (четверг)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обществознание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12.10.2018 (пятница)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технология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13.10.2018 (суббота)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физическая культура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830694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15</w:t>
            </w:r>
            <w:r w:rsidR="00B97093" w:rsidRPr="00B97093">
              <w:rPr>
                <w:b/>
                <w:color w:val="1F497D" w:themeColor="text2"/>
                <w:sz w:val="32"/>
                <w:szCs w:val="32"/>
              </w:rPr>
              <w:t>.10.2018 (понедельник)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литература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16.10.2018 (вторник)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право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17.10.2018 (среда)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искусство (МХК)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18.10.2018(четверг)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информатика и ИКТ (пробный тур)</w:t>
            </w:r>
          </w:p>
        </w:tc>
      </w:tr>
      <w:tr w:rsidR="00B97093" w:rsidRPr="00B97093" w:rsidTr="00B97093">
        <w:tc>
          <w:tcPr>
            <w:tcW w:w="4786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19.10.2018 (пятница)</w:t>
            </w:r>
          </w:p>
        </w:tc>
        <w:tc>
          <w:tcPr>
            <w:tcW w:w="3969" w:type="dxa"/>
            <w:shd w:val="clear" w:color="auto" w:fill="auto"/>
          </w:tcPr>
          <w:p w:rsidR="00B97093" w:rsidRPr="00B97093" w:rsidRDefault="00B97093" w:rsidP="00E9190E">
            <w:pPr>
              <w:rPr>
                <w:b/>
                <w:color w:val="1F497D" w:themeColor="text2"/>
                <w:sz w:val="32"/>
                <w:szCs w:val="32"/>
              </w:rPr>
            </w:pPr>
            <w:r w:rsidRPr="00B97093">
              <w:rPr>
                <w:b/>
                <w:color w:val="1F497D" w:themeColor="text2"/>
                <w:sz w:val="32"/>
                <w:szCs w:val="32"/>
              </w:rPr>
              <w:t>Информатика и ИКТ</w:t>
            </w:r>
          </w:p>
        </w:tc>
      </w:tr>
    </w:tbl>
    <w:p w:rsidR="00B41471" w:rsidRDefault="00B41471"/>
    <w:sectPr w:rsidR="00B41471" w:rsidSect="00B4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093"/>
    <w:rsid w:val="00830694"/>
    <w:rsid w:val="00B41471"/>
    <w:rsid w:val="00B97093"/>
    <w:rsid w:val="00F5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4</cp:revision>
  <dcterms:created xsi:type="dcterms:W3CDTF">2018-09-15T12:37:00Z</dcterms:created>
  <dcterms:modified xsi:type="dcterms:W3CDTF">2018-09-20T17:06:00Z</dcterms:modified>
</cp:coreProperties>
</file>