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E8E" w:rsidRPr="001B2169" w:rsidRDefault="00442E8E" w:rsidP="00442E8E">
      <w:pPr>
        <w:shd w:val="clear" w:color="auto" w:fill="FFFFFF"/>
        <w:spacing w:before="396" w:after="237" w:line="240" w:lineRule="auto"/>
        <w:jc w:val="center"/>
        <w:textAlignment w:val="baseline"/>
        <w:outlineLvl w:val="1"/>
        <w:rPr>
          <w:rFonts w:ascii="Times New Roman" w:eastAsia="Times New Roman" w:hAnsi="Times New Roman" w:cs="Times New Roman"/>
          <w:spacing w:val="2"/>
          <w:sz w:val="28"/>
          <w:szCs w:val="28"/>
          <w:lang w:eastAsia="ru-RU"/>
        </w:rPr>
      </w:pPr>
      <w:r w:rsidRPr="001B2169">
        <w:rPr>
          <w:rFonts w:ascii="Times New Roman" w:eastAsia="Times New Roman" w:hAnsi="Times New Roman" w:cs="Times New Roman"/>
          <w:spacing w:val="2"/>
          <w:sz w:val="28"/>
          <w:szCs w:val="28"/>
          <w:lang w:eastAsia="ru-RU"/>
        </w:rPr>
        <w:t xml:space="preserve">ТРЕБОВАНИЯ К ПРОВЕДЕНИЮ ШКОЛЬНОГО </w:t>
      </w:r>
      <w:r w:rsidRPr="003C4DB2">
        <w:rPr>
          <w:rFonts w:ascii="Times New Roman" w:eastAsia="Times New Roman" w:hAnsi="Times New Roman" w:cs="Times New Roman"/>
          <w:spacing w:val="2"/>
          <w:sz w:val="28"/>
          <w:szCs w:val="28"/>
          <w:lang w:eastAsia="ru-RU"/>
        </w:rPr>
        <w:t>И МУНИЦИПАЛЬНОГО ЭТАПОВ</w:t>
      </w:r>
      <w:r w:rsidRPr="001B2169">
        <w:rPr>
          <w:rFonts w:ascii="Times New Roman" w:eastAsia="Times New Roman" w:hAnsi="Times New Roman" w:cs="Times New Roman"/>
          <w:spacing w:val="2"/>
          <w:sz w:val="28"/>
          <w:szCs w:val="28"/>
          <w:lang w:eastAsia="ru-RU"/>
        </w:rPr>
        <w:t xml:space="preserve"> ВСЕРОССИЙСКОЙ ОЛИМПИАДЫ ШКОЛЬНИКОВ ПО ФИЗИЧЕСКОЙ КУЛЬТУРЕ ДЛЯ ОРГАНИЗАТОРОВ И ЧЛЕНОВ ЖЮРИ</w:t>
      </w:r>
    </w:p>
    <w:p w:rsidR="00442E8E" w:rsidRPr="001B2169" w:rsidRDefault="00442E8E" w:rsidP="00442E8E">
      <w:pPr>
        <w:shd w:val="clear" w:color="auto" w:fill="FFFFFF"/>
        <w:spacing w:after="0" w:line="332" w:lineRule="atLeast"/>
        <w:textAlignment w:val="baseline"/>
        <w:rPr>
          <w:rFonts w:ascii="Times New Roman" w:eastAsia="Times New Roman" w:hAnsi="Times New Roman" w:cs="Times New Roman"/>
          <w:spacing w:val="2"/>
          <w:sz w:val="28"/>
          <w:szCs w:val="28"/>
          <w:lang w:eastAsia="ru-RU"/>
        </w:rPr>
      </w:pPr>
    </w:p>
    <w:p w:rsidR="00442E8E" w:rsidRPr="003C4DB2" w:rsidRDefault="00442E8E" w:rsidP="00442E8E">
      <w:pPr>
        <w:pStyle w:val="formattext"/>
        <w:shd w:val="clear" w:color="auto" w:fill="FFFFFF"/>
        <w:spacing w:before="0" w:beforeAutospacing="0" w:after="0" w:afterAutospacing="0" w:line="332" w:lineRule="atLeast"/>
        <w:jc w:val="right"/>
        <w:textAlignment w:val="baseline"/>
        <w:rPr>
          <w:spacing w:val="2"/>
          <w:sz w:val="28"/>
          <w:szCs w:val="28"/>
        </w:rPr>
      </w:pPr>
      <w:r w:rsidRPr="001B2169">
        <w:rPr>
          <w:spacing w:val="2"/>
          <w:sz w:val="28"/>
          <w:szCs w:val="28"/>
        </w:rPr>
        <w:br/>
      </w:r>
      <w:r w:rsidRPr="001B2169">
        <w:rPr>
          <w:spacing w:val="2"/>
          <w:sz w:val="28"/>
          <w:szCs w:val="28"/>
        </w:rPr>
        <w:br/>
        <w:t>Утверждены</w:t>
      </w:r>
      <w:r w:rsidRPr="001B2169">
        <w:rPr>
          <w:spacing w:val="2"/>
          <w:sz w:val="28"/>
          <w:szCs w:val="28"/>
        </w:rPr>
        <w:br/>
        <w:t>на заседании муниципальной</w:t>
      </w:r>
      <w:r w:rsidRPr="001B2169">
        <w:rPr>
          <w:spacing w:val="2"/>
          <w:sz w:val="28"/>
          <w:szCs w:val="28"/>
        </w:rPr>
        <w:br/>
        <w:t>предметно-методической комиссии</w:t>
      </w:r>
      <w:r w:rsidRPr="001B2169">
        <w:rPr>
          <w:spacing w:val="2"/>
          <w:sz w:val="28"/>
          <w:szCs w:val="28"/>
        </w:rPr>
        <w:br/>
        <w:t>по физической культуре</w:t>
      </w:r>
      <w:r w:rsidRPr="001B2169">
        <w:rPr>
          <w:spacing w:val="2"/>
          <w:sz w:val="28"/>
          <w:szCs w:val="28"/>
        </w:rPr>
        <w:br/>
      </w:r>
      <w:r w:rsidRPr="003C4DB2">
        <w:rPr>
          <w:spacing w:val="2"/>
          <w:sz w:val="28"/>
          <w:szCs w:val="28"/>
        </w:rPr>
        <w:t>4 июля 2018 г</w:t>
      </w:r>
      <w:proofErr w:type="gramStart"/>
      <w:r w:rsidRPr="003C4DB2">
        <w:rPr>
          <w:spacing w:val="2"/>
          <w:sz w:val="28"/>
          <w:szCs w:val="28"/>
        </w:rPr>
        <w:t>.п</w:t>
      </w:r>
      <w:proofErr w:type="gramEnd"/>
      <w:r w:rsidRPr="003C4DB2">
        <w:rPr>
          <w:spacing w:val="2"/>
          <w:sz w:val="28"/>
          <w:szCs w:val="28"/>
        </w:rPr>
        <w:t>ротокол №4</w:t>
      </w:r>
    </w:p>
    <w:p w:rsidR="00442E8E" w:rsidRPr="003C4DB2" w:rsidRDefault="00442E8E" w:rsidP="00442E8E">
      <w:pPr>
        <w:shd w:val="clear" w:color="auto" w:fill="FFFFFF"/>
        <w:spacing w:after="0" w:line="332" w:lineRule="atLeast"/>
        <w:jc w:val="right"/>
        <w:textAlignment w:val="baseline"/>
        <w:rPr>
          <w:rFonts w:ascii="Times New Roman" w:hAnsi="Times New Roman" w:cs="Times New Roman"/>
          <w:spacing w:val="2"/>
          <w:sz w:val="28"/>
          <w:szCs w:val="28"/>
        </w:rPr>
      </w:pPr>
      <w:r w:rsidRPr="003C4DB2">
        <w:rPr>
          <w:rFonts w:ascii="Times New Roman" w:hAnsi="Times New Roman" w:cs="Times New Roman"/>
          <w:spacing w:val="2"/>
          <w:sz w:val="28"/>
          <w:szCs w:val="28"/>
        </w:rPr>
        <w:t>Москва 2018</w:t>
      </w:r>
    </w:p>
    <w:p w:rsidR="00442E8E" w:rsidRPr="003C4DB2" w:rsidRDefault="00442E8E" w:rsidP="00442E8E">
      <w:pPr>
        <w:shd w:val="clear" w:color="auto" w:fill="FFFFFF"/>
        <w:spacing w:after="0" w:line="332" w:lineRule="atLeast"/>
        <w:jc w:val="right"/>
        <w:textAlignment w:val="baseline"/>
        <w:rPr>
          <w:rFonts w:ascii="Times New Roman" w:hAnsi="Times New Roman" w:cs="Times New Roman"/>
          <w:spacing w:val="2"/>
          <w:sz w:val="28"/>
          <w:szCs w:val="28"/>
        </w:rPr>
      </w:pPr>
    </w:p>
    <w:p w:rsidR="00442E8E" w:rsidRPr="001B2169" w:rsidRDefault="00442E8E" w:rsidP="00442E8E">
      <w:pPr>
        <w:shd w:val="clear" w:color="auto" w:fill="FFFFFF"/>
        <w:spacing w:after="0" w:line="332" w:lineRule="atLeast"/>
        <w:jc w:val="center"/>
        <w:textAlignment w:val="baseline"/>
        <w:rPr>
          <w:rFonts w:ascii="Times New Roman" w:eastAsia="Times New Roman" w:hAnsi="Times New Roman" w:cs="Times New Roman"/>
          <w:b/>
          <w:spacing w:val="2"/>
          <w:sz w:val="28"/>
          <w:szCs w:val="28"/>
          <w:lang w:eastAsia="ru-RU"/>
        </w:rPr>
      </w:pPr>
      <w:r w:rsidRPr="001B2169">
        <w:rPr>
          <w:rFonts w:ascii="Times New Roman" w:eastAsia="Times New Roman" w:hAnsi="Times New Roman" w:cs="Times New Roman"/>
          <w:b/>
          <w:spacing w:val="2"/>
          <w:sz w:val="28"/>
          <w:szCs w:val="28"/>
          <w:lang w:eastAsia="ru-RU"/>
        </w:rPr>
        <w:t>Порядок проведения школьного</w:t>
      </w:r>
      <w:r w:rsidRPr="003C4DB2">
        <w:rPr>
          <w:rFonts w:ascii="Times New Roman" w:eastAsia="Times New Roman" w:hAnsi="Times New Roman" w:cs="Times New Roman"/>
          <w:b/>
          <w:spacing w:val="2"/>
          <w:sz w:val="28"/>
          <w:szCs w:val="28"/>
          <w:lang w:eastAsia="ru-RU"/>
        </w:rPr>
        <w:t xml:space="preserve"> и муниципального этапов</w:t>
      </w:r>
      <w:r w:rsidRPr="001B2169">
        <w:rPr>
          <w:rFonts w:ascii="Times New Roman" w:eastAsia="Times New Roman" w:hAnsi="Times New Roman" w:cs="Times New Roman"/>
          <w:b/>
          <w:spacing w:val="2"/>
          <w:sz w:val="28"/>
          <w:szCs w:val="28"/>
          <w:lang w:eastAsia="ru-RU"/>
        </w:rPr>
        <w:t xml:space="preserve"> олимпиады по физической культуре</w:t>
      </w:r>
    </w:p>
    <w:p w:rsidR="00442E8E" w:rsidRDefault="00442E8E" w:rsidP="00442E8E">
      <w:pPr>
        <w:shd w:val="clear" w:color="auto" w:fill="FFFFFF"/>
        <w:spacing w:after="0" w:line="332" w:lineRule="atLeast"/>
        <w:textAlignment w:val="baseline"/>
        <w:rPr>
          <w:rFonts w:ascii="Times New Roman" w:eastAsia="Times New Roman" w:hAnsi="Times New Roman" w:cs="Times New Roman"/>
          <w:sz w:val="24"/>
          <w:szCs w:val="24"/>
        </w:rPr>
      </w:pPr>
      <w:r w:rsidRPr="001B2169">
        <w:rPr>
          <w:rFonts w:ascii="Times New Roman" w:eastAsia="Times New Roman" w:hAnsi="Times New Roman" w:cs="Times New Roman"/>
          <w:spacing w:val="2"/>
          <w:sz w:val="28"/>
          <w:szCs w:val="28"/>
          <w:lang w:eastAsia="ru-RU"/>
        </w:rPr>
        <w:br/>
        <w:t>На школьном этапе олимпиады по физической культуре на добровольной основе принимают индивидуальное участие обучающиеся 5 - 11 классов организаций, осуществляющих образовательную деятельность по образовательным программам основного общего и среднего общего образования. Квоты на участие в школьном этапе олимпиады не устанавливаются.</w:t>
      </w:r>
      <w:r w:rsidRPr="001B2169">
        <w:rPr>
          <w:rFonts w:ascii="Times New Roman" w:eastAsia="Times New Roman" w:hAnsi="Times New Roman" w:cs="Times New Roman"/>
          <w:spacing w:val="2"/>
          <w:sz w:val="28"/>
          <w:szCs w:val="28"/>
          <w:lang w:eastAsia="ru-RU"/>
        </w:rPr>
        <w:br/>
      </w:r>
      <w:r w:rsidRPr="003C4DB2">
        <w:rPr>
          <w:rFonts w:ascii="Times New Roman" w:eastAsia="Times New Roman" w:hAnsi="Times New Roman" w:cs="Times New Roman"/>
          <w:sz w:val="28"/>
          <w:szCs w:val="28"/>
        </w:rPr>
        <w:t>На муниципальном этапе Всероссийской олимпиады школьников по предмету «Физическая культура» представляет собой выполнение олимпиадных заданий, разработанных региональными предметно-методическими комиссиями в соответствии с содержанием образовательных программ основного общего и среднего общего образования углубленного уровня для 7-11 классов</w:t>
      </w:r>
      <w:r w:rsidRPr="003C4DB2">
        <w:rPr>
          <w:rFonts w:ascii="Times New Roman" w:eastAsia="Times New Roman" w:hAnsi="Times New Roman" w:cs="Times New Roman"/>
          <w:sz w:val="24"/>
          <w:szCs w:val="24"/>
        </w:rPr>
        <w:t>.</w:t>
      </w:r>
    </w:p>
    <w:p w:rsidR="00442E8E" w:rsidRPr="00A82495" w:rsidRDefault="00442E8E" w:rsidP="00442E8E">
      <w:pPr>
        <w:shd w:val="clear" w:color="auto" w:fill="FFFFFF"/>
        <w:spacing w:after="0" w:line="332" w:lineRule="atLeast"/>
        <w:textAlignment w:val="baseline"/>
        <w:rPr>
          <w:rFonts w:ascii="Times New Roman" w:eastAsia="Times New Roman" w:hAnsi="Times New Roman" w:cs="Times New Roman"/>
          <w:spacing w:val="2"/>
          <w:sz w:val="28"/>
          <w:szCs w:val="28"/>
          <w:lang w:eastAsia="ru-RU"/>
        </w:rPr>
      </w:pPr>
      <w:r w:rsidRPr="00A82495">
        <w:rPr>
          <w:rFonts w:ascii="Times New Roman" w:hAnsi="Times New Roman" w:cs="Times New Roman"/>
          <w:color w:val="000000"/>
          <w:sz w:val="28"/>
          <w:szCs w:val="28"/>
          <w:shd w:val="clear" w:color="auto" w:fill="FFFFFF"/>
        </w:rPr>
        <w:t>Квота победителей и призеров школьного этапа олимпиады составляет не более 40% от общего числа участников олимпиады по каждому общеобразовательному предмету в каждой параллели. Определяется 1 победитель, набравший 50% и более процентов от максимального количества баллов по предмету, призеры определяются из количества учащихся набравший 35% от максимального количества баллов по предмету, </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lang w:eastAsia="ru-RU"/>
        </w:rPr>
      </w:pPr>
      <w:r w:rsidRPr="001B2169">
        <w:rPr>
          <w:rFonts w:ascii="Times New Roman" w:eastAsia="Times New Roman" w:hAnsi="Times New Roman" w:cs="Times New Roman"/>
          <w:spacing w:val="2"/>
          <w:sz w:val="28"/>
          <w:szCs w:val="28"/>
          <w:lang w:eastAsia="ru-RU"/>
        </w:rPr>
        <w:br/>
        <w:t>Участники школьного</w:t>
      </w:r>
      <w:r w:rsidRPr="003C4DB2">
        <w:rPr>
          <w:rFonts w:ascii="Times New Roman" w:eastAsia="Times New Roman" w:hAnsi="Times New Roman" w:cs="Times New Roman"/>
          <w:spacing w:val="2"/>
          <w:sz w:val="28"/>
          <w:szCs w:val="28"/>
          <w:lang w:eastAsia="ru-RU"/>
        </w:rPr>
        <w:t xml:space="preserve"> и муниципального этапов</w:t>
      </w:r>
      <w:r w:rsidRPr="001B2169">
        <w:rPr>
          <w:rFonts w:ascii="Times New Roman" w:eastAsia="Times New Roman" w:hAnsi="Times New Roman" w:cs="Times New Roman"/>
          <w:spacing w:val="2"/>
          <w:sz w:val="28"/>
          <w:szCs w:val="28"/>
          <w:lang w:eastAsia="ru-RU"/>
        </w:rPr>
        <w:t xml:space="preserve"> Олимпиады делятся на 3 возрастные группы:</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 xml:space="preserve">а) младшая возрастная группа - обучающиеся 5 - 6 классов </w:t>
      </w:r>
      <w:r w:rsidRPr="00CD492E">
        <w:rPr>
          <w:rFonts w:ascii="Times New Roman" w:eastAsia="Times New Roman" w:hAnsi="Times New Roman" w:cs="Times New Roman"/>
          <w:spacing w:val="2"/>
          <w:sz w:val="28"/>
          <w:szCs w:val="28"/>
          <w:lang w:eastAsia="ru-RU"/>
        </w:rPr>
        <w:t>(школьный этап)</w:t>
      </w:r>
      <w:r w:rsidRPr="001B2169">
        <w:rPr>
          <w:rFonts w:ascii="Times New Roman" w:eastAsia="Times New Roman" w:hAnsi="Times New Roman" w:cs="Times New Roman"/>
          <w:spacing w:val="2"/>
          <w:sz w:val="28"/>
          <w:szCs w:val="28"/>
          <w:lang w:eastAsia="ru-RU"/>
        </w:rPr>
        <w:t>;</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б) средняя возрастная группа - обучающиеся 7 - 8 классо</w:t>
      </w:r>
      <w:proofErr w:type="gramStart"/>
      <w:r w:rsidRPr="001B2169">
        <w:rPr>
          <w:rFonts w:ascii="Times New Roman" w:eastAsia="Times New Roman" w:hAnsi="Times New Roman" w:cs="Times New Roman"/>
          <w:spacing w:val="2"/>
          <w:sz w:val="28"/>
          <w:szCs w:val="28"/>
          <w:lang w:eastAsia="ru-RU"/>
        </w:rPr>
        <w:t>в</w:t>
      </w:r>
      <w:r w:rsidRPr="00CD492E">
        <w:rPr>
          <w:rFonts w:ascii="Times New Roman" w:eastAsia="Times New Roman" w:hAnsi="Times New Roman" w:cs="Times New Roman"/>
          <w:spacing w:val="2"/>
          <w:sz w:val="28"/>
          <w:szCs w:val="28"/>
          <w:lang w:eastAsia="ru-RU"/>
        </w:rPr>
        <w:t>(</w:t>
      </w:r>
      <w:proofErr w:type="gramEnd"/>
      <w:r w:rsidRPr="00CD492E">
        <w:rPr>
          <w:rFonts w:ascii="Times New Roman" w:eastAsia="Times New Roman" w:hAnsi="Times New Roman" w:cs="Times New Roman"/>
          <w:spacing w:val="2"/>
          <w:sz w:val="28"/>
          <w:szCs w:val="28"/>
          <w:lang w:eastAsia="ru-RU"/>
        </w:rPr>
        <w:t xml:space="preserve">школьный и </w:t>
      </w:r>
      <w:r w:rsidRPr="00CD492E">
        <w:rPr>
          <w:rFonts w:ascii="Times New Roman" w:eastAsia="Times New Roman" w:hAnsi="Times New Roman" w:cs="Times New Roman"/>
          <w:spacing w:val="2"/>
          <w:sz w:val="28"/>
          <w:szCs w:val="28"/>
          <w:lang w:eastAsia="ru-RU"/>
        </w:rPr>
        <w:lastRenderedPageBreak/>
        <w:t>муниципальный этап)</w:t>
      </w:r>
      <w:r w:rsidRPr="001B2169">
        <w:rPr>
          <w:rFonts w:ascii="Times New Roman" w:eastAsia="Times New Roman" w:hAnsi="Times New Roman" w:cs="Times New Roman"/>
          <w:spacing w:val="2"/>
          <w:sz w:val="28"/>
          <w:szCs w:val="28"/>
          <w:lang w:eastAsia="ru-RU"/>
        </w:rPr>
        <w:t>;</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в) старшая возрастная группа - обучающиеся 9 - 11 классов</w:t>
      </w:r>
      <w:r w:rsidRPr="00CD492E">
        <w:rPr>
          <w:rFonts w:ascii="Times New Roman" w:eastAsia="Times New Roman" w:hAnsi="Times New Roman" w:cs="Times New Roman"/>
          <w:spacing w:val="2"/>
          <w:sz w:val="28"/>
          <w:szCs w:val="28"/>
          <w:lang w:eastAsia="ru-RU"/>
        </w:rPr>
        <w:t>(школьный и муниципальный этап).</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 xml:space="preserve">Участники школьного этапа олимпиады вправе выполнять олимпиадные задания, разработанные для </w:t>
      </w:r>
      <w:proofErr w:type="gramStart"/>
      <w:r w:rsidRPr="001B2169">
        <w:rPr>
          <w:rFonts w:ascii="Times New Roman" w:eastAsia="Times New Roman" w:hAnsi="Times New Roman" w:cs="Times New Roman"/>
          <w:spacing w:val="2"/>
          <w:sz w:val="28"/>
          <w:szCs w:val="28"/>
          <w:lang w:eastAsia="ru-RU"/>
        </w:rPr>
        <w:t>более старших</w:t>
      </w:r>
      <w:proofErr w:type="gramEnd"/>
      <w:r w:rsidRPr="001B2169">
        <w:rPr>
          <w:rFonts w:ascii="Times New Roman" w:eastAsia="Times New Roman" w:hAnsi="Times New Roman" w:cs="Times New Roman"/>
          <w:spacing w:val="2"/>
          <w:sz w:val="28"/>
          <w:szCs w:val="28"/>
          <w:lang w:eastAsia="ru-RU"/>
        </w:rPr>
        <w:t xml:space="preserve"> классов (возрастных групп) по отношению к тем, в которых они проходят обучение.</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Школьный этап олимпиады по физической культуре</w:t>
      </w:r>
      <w:r w:rsidRPr="00CD492E">
        <w:rPr>
          <w:rFonts w:ascii="Times New Roman" w:eastAsia="Times New Roman" w:hAnsi="Times New Roman" w:cs="Times New Roman"/>
          <w:spacing w:val="2"/>
          <w:sz w:val="28"/>
          <w:szCs w:val="28"/>
          <w:lang w:eastAsia="ru-RU"/>
        </w:rPr>
        <w:t>:</w:t>
      </w:r>
      <w:r w:rsidRPr="001B2169">
        <w:rPr>
          <w:rFonts w:ascii="Times New Roman" w:eastAsia="Times New Roman" w:hAnsi="Times New Roman" w:cs="Times New Roman"/>
          <w:spacing w:val="2"/>
          <w:sz w:val="28"/>
          <w:szCs w:val="28"/>
          <w:lang w:eastAsia="ru-RU"/>
        </w:rPr>
        <w:t xml:space="preserve"> </w:t>
      </w:r>
      <w:r w:rsidRPr="00CD492E">
        <w:rPr>
          <w:rFonts w:ascii="Times New Roman" w:eastAsia="Times New Roman" w:hAnsi="Times New Roman" w:cs="Times New Roman"/>
          <w:spacing w:val="2"/>
          <w:sz w:val="28"/>
          <w:szCs w:val="28"/>
          <w:lang w:eastAsia="ru-RU"/>
        </w:rPr>
        <w:t>сентябрь-октябрь текущего года, количество проводимых дней не более 3-х.</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lang w:eastAsia="ru-RU"/>
        </w:rPr>
      </w:pP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lang w:eastAsia="ru-RU"/>
        </w:rPr>
      </w:pPr>
      <w:proofErr w:type="gramStart"/>
      <w:r w:rsidRPr="001B2169">
        <w:rPr>
          <w:rFonts w:ascii="Times New Roman" w:eastAsia="Times New Roman" w:hAnsi="Times New Roman" w:cs="Times New Roman"/>
          <w:spacing w:val="2"/>
          <w:sz w:val="28"/>
          <w:szCs w:val="28"/>
          <w:lang w:eastAsia="ru-RU"/>
        </w:rPr>
        <w:t>Конкурсные испытания олимпиады состоят из обязательных двух видов заданий: теоретико-методического и практического.</w:t>
      </w:r>
      <w:proofErr w:type="gramEnd"/>
      <w:r w:rsidRPr="001B2169">
        <w:rPr>
          <w:rFonts w:ascii="Times New Roman" w:eastAsia="Times New Roman" w:hAnsi="Times New Roman" w:cs="Times New Roman"/>
          <w:spacing w:val="2"/>
          <w:sz w:val="28"/>
          <w:szCs w:val="28"/>
          <w:lang w:eastAsia="ru-RU"/>
        </w:rPr>
        <w:t xml:space="preserve"> Испытание по теоретико-методическому заданию проводится первым, практические испытания проводятся по двум видам спорта, приведенных в текстах заданий муниципальной предметно-методической комиссии.</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Конкурсные теоретические испытания проводятся отдельно:</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 для учащихся 5 - 6, 7 - 8 и 9 - 11 классов.</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Конкурсные практические испытания проводятся:</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 xml:space="preserve">- 7 - 8 и 9 - 11 </w:t>
      </w:r>
      <w:proofErr w:type="gramStart"/>
      <w:r w:rsidRPr="001B2169">
        <w:rPr>
          <w:rFonts w:ascii="Times New Roman" w:eastAsia="Times New Roman" w:hAnsi="Times New Roman" w:cs="Times New Roman"/>
          <w:spacing w:val="2"/>
          <w:sz w:val="28"/>
          <w:szCs w:val="28"/>
          <w:lang w:eastAsia="ru-RU"/>
        </w:rPr>
        <w:t>классах</w:t>
      </w:r>
      <w:proofErr w:type="gramEnd"/>
      <w:r w:rsidRPr="001B2169">
        <w:rPr>
          <w:rFonts w:ascii="Times New Roman" w:eastAsia="Times New Roman" w:hAnsi="Times New Roman" w:cs="Times New Roman"/>
          <w:spacing w:val="2"/>
          <w:sz w:val="28"/>
          <w:szCs w:val="28"/>
          <w:lang w:eastAsia="ru-RU"/>
        </w:rPr>
        <w:t xml:space="preserve"> отдельно среди девушек и юношей.</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lang w:eastAsia="ru-RU"/>
        </w:rPr>
      </w:pPr>
    </w:p>
    <w:p w:rsidR="00442E8E" w:rsidRPr="00CD492E" w:rsidRDefault="00442E8E" w:rsidP="00442E8E">
      <w:pPr>
        <w:tabs>
          <w:tab w:val="left" w:pos="1184"/>
        </w:tabs>
        <w:spacing w:after="0" w:line="240" w:lineRule="auto"/>
        <w:rPr>
          <w:rFonts w:ascii="Times New Roman" w:eastAsia="Times New Roman" w:hAnsi="Times New Roman" w:cs="Times New Roman"/>
          <w:i/>
          <w:iCs/>
          <w:sz w:val="28"/>
          <w:szCs w:val="28"/>
          <w:u w:val="single"/>
        </w:rPr>
      </w:pPr>
      <w:r w:rsidRPr="00CD492E">
        <w:rPr>
          <w:rFonts w:ascii="Times New Roman" w:eastAsia="Times New Roman" w:hAnsi="Times New Roman" w:cs="Times New Roman"/>
          <w:i/>
          <w:iCs/>
          <w:sz w:val="28"/>
          <w:szCs w:val="28"/>
          <w:u w:val="single"/>
        </w:rPr>
        <w:t>В этих же группах определяются победители и призеры</w:t>
      </w:r>
      <w:r w:rsidRPr="00CD492E">
        <w:rPr>
          <w:rFonts w:ascii="Times New Roman" w:eastAsia="Times New Roman" w:hAnsi="Times New Roman" w:cs="Times New Roman"/>
          <w:i/>
          <w:iCs/>
          <w:sz w:val="28"/>
          <w:szCs w:val="28"/>
        </w:rPr>
        <w:t xml:space="preserve"> </w:t>
      </w:r>
      <w:r w:rsidRPr="00CD492E">
        <w:rPr>
          <w:rFonts w:ascii="Times New Roman" w:eastAsia="Times New Roman" w:hAnsi="Times New Roman" w:cs="Times New Roman"/>
          <w:sz w:val="28"/>
          <w:szCs w:val="28"/>
        </w:rPr>
        <w:t>олимпиады в соответствии с</w:t>
      </w:r>
      <w:r w:rsidRPr="00CD492E">
        <w:rPr>
          <w:rFonts w:ascii="Times New Roman" w:eastAsia="Times New Roman" w:hAnsi="Times New Roman" w:cs="Times New Roman"/>
          <w:i/>
          <w:iCs/>
          <w:sz w:val="28"/>
          <w:szCs w:val="28"/>
        </w:rPr>
        <w:t xml:space="preserve"> </w:t>
      </w:r>
      <w:r w:rsidRPr="00CD492E">
        <w:rPr>
          <w:rFonts w:ascii="Times New Roman" w:eastAsia="Times New Roman" w:hAnsi="Times New Roman" w:cs="Times New Roman"/>
          <w:sz w:val="28"/>
          <w:szCs w:val="28"/>
        </w:rPr>
        <w:t>квотами, определенными организатором школьного и муниципального этапов олимпиады.</w:t>
      </w:r>
    </w:p>
    <w:p w:rsidR="00442E8E" w:rsidRPr="00CD492E" w:rsidRDefault="00442E8E" w:rsidP="00442E8E">
      <w:pPr>
        <w:tabs>
          <w:tab w:val="left" w:pos="1390"/>
        </w:tabs>
        <w:spacing w:after="0"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В муниципальном этапе олимпиады по физической культуре принимают индивидуальное участие:</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tabs>
          <w:tab w:val="left" w:pos="1230"/>
        </w:tabs>
        <w:spacing w:after="0"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 xml:space="preserve">-участники школьного этапа олимпиады текущего учебного года, набравшие необходимое для участия в муниципальном этапе олимпиады количество </w:t>
      </w:r>
      <w:proofErr w:type="spellStart"/>
      <w:r w:rsidRPr="00CD492E">
        <w:rPr>
          <w:rFonts w:ascii="Times New Roman" w:eastAsia="Times New Roman" w:hAnsi="Times New Roman" w:cs="Times New Roman"/>
          <w:sz w:val="28"/>
          <w:szCs w:val="28"/>
        </w:rPr>
        <w:t>баллов</w:t>
      </w:r>
      <w:proofErr w:type="gramStart"/>
      <w:r w:rsidRPr="00CD492E">
        <w:rPr>
          <w:rFonts w:ascii="Times New Roman" w:eastAsia="Times New Roman" w:hAnsi="Times New Roman" w:cs="Times New Roman"/>
          <w:sz w:val="28"/>
          <w:szCs w:val="28"/>
        </w:rPr>
        <w:t>,у</w:t>
      </w:r>
      <w:proofErr w:type="gramEnd"/>
      <w:r w:rsidRPr="00CD492E">
        <w:rPr>
          <w:rFonts w:ascii="Times New Roman" w:eastAsia="Times New Roman" w:hAnsi="Times New Roman" w:cs="Times New Roman"/>
          <w:sz w:val="28"/>
          <w:szCs w:val="28"/>
        </w:rPr>
        <w:t>становленное</w:t>
      </w:r>
      <w:proofErr w:type="spellEnd"/>
      <w:r w:rsidRPr="00CD492E">
        <w:rPr>
          <w:rFonts w:ascii="Times New Roman" w:eastAsia="Times New Roman" w:hAnsi="Times New Roman" w:cs="Times New Roman"/>
          <w:sz w:val="28"/>
          <w:szCs w:val="28"/>
        </w:rPr>
        <w:t xml:space="preserve"> организатором муниципального этапа олимпиады;</w:t>
      </w:r>
    </w:p>
    <w:p w:rsidR="00442E8E" w:rsidRPr="00CD492E" w:rsidRDefault="00442E8E" w:rsidP="00442E8E">
      <w:pPr>
        <w:tabs>
          <w:tab w:val="left" w:pos="1230"/>
        </w:tabs>
        <w:spacing w:after="0" w:line="240" w:lineRule="auto"/>
        <w:rPr>
          <w:rFonts w:ascii="Times New Roman" w:eastAsia="Times New Roman" w:hAnsi="Times New Roman" w:cs="Times New Roman"/>
          <w:sz w:val="28"/>
          <w:szCs w:val="28"/>
        </w:rPr>
      </w:pPr>
    </w:p>
    <w:p w:rsidR="00442E8E" w:rsidRPr="00CD492E" w:rsidRDefault="00442E8E" w:rsidP="00442E8E">
      <w:pPr>
        <w:tabs>
          <w:tab w:val="left" w:pos="1162"/>
        </w:tabs>
        <w:spacing w:after="0"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(п. 46 Порядка).</w:t>
      </w:r>
    </w:p>
    <w:p w:rsidR="00442E8E" w:rsidRPr="00CD492E" w:rsidRDefault="00442E8E" w:rsidP="00442E8E">
      <w:pPr>
        <w:tabs>
          <w:tab w:val="left" w:pos="1162"/>
        </w:tabs>
        <w:spacing w:after="0" w:line="240" w:lineRule="auto"/>
        <w:rPr>
          <w:rFonts w:ascii="Times New Roman" w:eastAsia="Times New Roman" w:hAnsi="Times New Roman" w:cs="Times New Roman"/>
          <w:sz w:val="28"/>
          <w:szCs w:val="28"/>
        </w:rPr>
      </w:pP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hAnsi="Times New Roman" w:cs="Times New Roman"/>
          <w:sz w:val="28"/>
          <w:szCs w:val="28"/>
        </w:rPr>
        <w:t>-</w:t>
      </w:r>
      <w:r w:rsidRPr="00CD492E">
        <w:rPr>
          <w:rFonts w:ascii="Times New Roman" w:eastAsia="Times New Roman" w:hAnsi="Times New Roman" w:cs="Times New Roman"/>
          <w:sz w:val="28"/>
          <w:szCs w:val="28"/>
        </w:rPr>
        <w:t xml:space="preserve">победители и призеры муниципального этапа олимпиады предыдущего года вправе выполнять олимпиадные задания, разработанные для </w:t>
      </w:r>
      <w:proofErr w:type="gramStart"/>
      <w:r w:rsidRPr="00CD492E">
        <w:rPr>
          <w:rFonts w:ascii="Times New Roman" w:eastAsia="Times New Roman" w:hAnsi="Times New Roman" w:cs="Times New Roman"/>
          <w:sz w:val="28"/>
          <w:szCs w:val="28"/>
        </w:rPr>
        <w:t>более старших</w:t>
      </w:r>
      <w:proofErr w:type="gramEnd"/>
      <w:r w:rsidRPr="00CD492E">
        <w:rPr>
          <w:rFonts w:ascii="Times New Roman" w:eastAsia="Times New Roman" w:hAnsi="Times New Roman" w:cs="Times New Roman"/>
          <w:sz w:val="28"/>
          <w:szCs w:val="28"/>
        </w:rPr>
        <w:t xml:space="preserve"> классов по отношению к тем, в которых они проходят обучение (п. 47 Порядка). В случае их прохождения на следующие этапы олимпиады данные </w:t>
      </w:r>
      <w:r w:rsidRPr="00CD492E">
        <w:rPr>
          <w:rFonts w:ascii="Times New Roman" w:eastAsia="Times New Roman" w:hAnsi="Times New Roman" w:cs="Times New Roman"/>
          <w:sz w:val="28"/>
          <w:szCs w:val="28"/>
        </w:rPr>
        <w:lastRenderedPageBreak/>
        <w:t>участники выполняют задания олимпиады, разработанные для класса, который они выбрали на муниципальном этапе олимпиады.</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Конкурсные испытания должны проводиться отдельно среди девочек/девушек и мальчиков/юношей.</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lang w:eastAsia="ru-RU"/>
        </w:rPr>
      </w:pPr>
    </w:p>
    <w:p w:rsidR="00442E8E" w:rsidRPr="001B2169" w:rsidRDefault="00442E8E" w:rsidP="00442E8E">
      <w:pPr>
        <w:shd w:val="clear" w:color="auto" w:fill="FFFFFF"/>
        <w:spacing w:after="0" w:line="240" w:lineRule="auto"/>
        <w:jc w:val="center"/>
        <w:textAlignment w:val="baseline"/>
        <w:rPr>
          <w:rFonts w:ascii="Times New Roman" w:eastAsia="Times New Roman" w:hAnsi="Times New Roman" w:cs="Times New Roman"/>
          <w:spacing w:val="2"/>
          <w:sz w:val="28"/>
          <w:szCs w:val="28"/>
          <w:lang w:eastAsia="ru-RU"/>
        </w:rPr>
      </w:pPr>
      <w:r w:rsidRPr="001B2169">
        <w:rPr>
          <w:rFonts w:ascii="Times New Roman" w:eastAsia="Times New Roman" w:hAnsi="Times New Roman" w:cs="Times New Roman"/>
          <w:spacing w:val="2"/>
          <w:sz w:val="28"/>
          <w:szCs w:val="28"/>
          <w:lang w:eastAsia="ru-RU"/>
        </w:rPr>
        <w:t>Общая характеристика заданий школьного этапа олимпиады по физической культуре</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lang w:eastAsia="ru-RU"/>
        </w:rPr>
      </w:pPr>
      <w:r w:rsidRPr="001B2169">
        <w:rPr>
          <w:rFonts w:ascii="Times New Roman" w:eastAsia="Times New Roman" w:hAnsi="Times New Roman" w:cs="Times New Roman"/>
          <w:spacing w:val="2"/>
          <w:sz w:val="28"/>
          <w:szCs w:val="28"/>
          <w:lang w:eastAsia="ru-RU"/>
        </w:rPr>
        <w:br/>
        <w:t>Теоретико-методическое испытание заключается в ответах на тестовые вопросы, сформулированные в соответствии с содержанием образовательных программ основного общего и среднего общего образования углубленного уровня по образовательной области "Физическая культура". Задания для теоретико-методического испытания учащихся содержат</w:t>
      </w:r>
      <w:r w:rsidRPr="00CD492E">
        <w:rPr>
          <w:rFonts w:ascii="Times New Roman" w:eastAsia="Times New Roman" w:hAnsi="Times New Roman" w:cs="Times New Roman"/>
          <w:spacing w:val="2"/>
          <w:sz w:val="28"/>
          <w:szCs w:val="28"/>
          <w:lang w:eastAsia="ru-RU"/>
        </w:rPr>
        <w:t xml:space="preserve"> вопросы с вариантами ответов.</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lang w:eastAsia="ru-RU"/>
        </w:rPr>
      </w:pPr>
      <w:r w:rsidRPr="001B2169">
        <w:rPr>
          <w:rFonts w:ascii="Times New Roman" w:eastAsia="Times New Roman" w:hAnsi="Times New Roman" w:cs="Times New Roman"/>
          <w:spacing w:val="2"/>
          <w:sz w:val="28"/>
          <w:szCs w:val="28"/>
          <w:lang w:eastAsia="ru-RU"/>
        </w:rPr>
        <w:t>Практические испытания заключаются в выполнении упражнений, основанных на содержании образовательных программ основного общего и среднего общего образования углубленного уровня по предмету "Физическая культура" по разделам: гимнастика и легкая атлетика.</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 xml:space="preserve">Олимпиадные задания состоят из набора технических приемов, характерных виду спорта, по которому проводится испытание. </w:t>
      </w:r>
    </w:p>
    <w:p w:rsidR="00442E8E" w:rsidRPr="001B2169"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lang w:eastAsia="ru-RU"/>
        </w:rPr>
      </w:pPr>
    </w:p>
    <w:p w:rsidR="00442E8E" w:rsidRPr="001B2169" w:rsidRDefault="00442E8E" w:rsidP="00442E8E">
      <w:pPr>
        <w:shd w:val="clear" w:color="auto" w:fill="FFFFFF" w:themeFill="background1"/>
        <w:spacing w:after="237" w:line="240" w:lineRule="auto"/>
        <w:ind w:left="-1187"/>
        <w:textAlignment w:val="baseline"/>
        <w:outlineLvl w:val="3"/>
        <w:rPr>
          <w:rFonts w:ascii="Times New Roman" w:eastAsia="Times New Roman" w:hAnsi="Times New Roman" w:cs="Times New Roman"/>
          <w:b/>
          <w:spacing w:val="2"/>
          <w:sz w:val="28"/>
          <w:szCs w:val="28"/>
          <w:lang w:eastAsia="ru-RU"/>
        </w:rPr>
      </w:pPr>
      <w:r w:rsidRPr="00CD492E">
        <w:rPr>
          <w:rFonts w:ascii="Times New Roman" w:eastAsia="Times New Roman" w:hAnsi="Times New Roman" w:cs="Times New Roman"/>
          <w:b/>
          <w:spacing w:val="2"/>
          <w:sz w:val="28"/>
          <w:szCs w:val="28"/>
          <w:lang w:eastAsia="ru-RU"/>
        </w:rPr>
        <w:t xml:space="preserve">                 </w:t>
      </w:r>
      <w:r w:rsidRPr="001B2169">
        <w:rPr>
          <w:rFonts w:ascii="Times New Roman" w:eastAsia="Times New Roman" w:hAnsi="Times New Roman" w:cs="Times New Roman"/>
          <w:b/>
          <w:spacing w:val="2"/>
          <w:sz w:val="28"/>
          <w:szCs w:val="28"/>
          <w:lang w:eastAsia="ru-RU"/>
        </w:rPr>
        <w:t xml:space="preserve">I. </w:t>
      </w:r>
      <w:r w:rsidRPr="00CD492E">
        <w:rPr>
          <w:rFonts w:ascii="Times New Roman" w:eastAsia="Times New Roman" w:hAnsi="Times New Roman" w:cs="Times New Roman"/>
          <w:b/>
          <w:spacing w:val="2"/>
          <w:sz w:val="28"/>
          <w:szCs w:val="28"/>
          <w:shd w:val="clear" w:color="auto" w:fill="FFFFFF" w:themeFill="background1"/>
          <w:lang w:eastAsia="ru-RU"/>
        </w:rPr>
        <w:t>Теоретико</w:t>
      </w:r>
      <w:r w:rsidRPr="001B2169">
        <w:rPr>
          <w:rFonts w:ascii="Times New Roman" w:eastAsia="Times New Roman" w:hAnsi="Times New Roman" w:cs="Times New Roman"/>
          <w:b/>
          <w:spacing w:val="2"/>
          <w:sz w:val="28"/>
          <w:szCs w:val="28"/>
          <w:shd w:val="clear" w:color="auto" w:fill="FFFFFF" w:themeFill="background1"/>
          <w:lang w:eastAsia="ru-RU"/>
        </w:rPr>
        <w:t>-</w:t>
      </w:r>
      <w:r w:rsidRPr="00CD492E">
        <w:rPr>
          <w:rFonts w:ascii="Times New Roman" w:eastAsia="Times New Roman" w:hAnsi="Times New Roman" w:cs="Times New Roman"/>
          <w:b/>
          <w:spacing w:val="2"/>
          <w:sz w:val="28"/>
          <w:szCs w:val="28"/>
          <w:shd w:val="clear" w:color="auto" w:fill="FFFFFF" w:themeFill="background1"/>
          <w:lang w:eastAsia="ru-RU"/>
        </w:rPr>
        <w:t>методическое</w:t>
      </w:r>
      <w:r w:rsidRPr="001B2169">
        <w:rPr>
          <w:rFonts w:ascii="Times New Roman" w:eastAsia="Times New Roman" w:hAnsi="Times New Roman" w:cs="Times New Roman"/>
          <w:b/>
          <w:spacing w:val="2"/>
          <w:sz w:val="28"/>
          <w:szCs w:val="28"/>
          <w:shd w:val="clear" w:color="auto" w:fill="FFFFFF" w:themeFill="background1"/>
          <w:lang w:eastAsia="ru-RU"/>
        </w:rPr>
        <w:t xml:space="preserve"> </w:t>
      </w:r>
      <w:r w:rsidRPr="00CD492E">
        <w:rPr>
          <w:rFonts w:ascii="Times New Roman" w:eastAsia="Times New Roman" w:hAnsi="Times New Roman" w:cs="Times New Roman"/>
          <w:b/>
          <w:spacing w:val="2"/>
          <w:sz w:val="28"/>
          <w:szCs w:val="28"/>
          <w:shd w:val="clear" w:color="auto" w:fill="FFFFFF" w:themeFill="background1"/>
          <w:lang w:eastAsia="ru-RU"/>
        </w:rPr>
        <w:t>задание</w:t>
      </w:r>
    </w:p>
    <w:p w:rsidR="00442E8E" w:rsidRPr="00CD492E" w:rsidRDefault="00442E8E" w:rsidP="00442E8E">
      <w:pPr>
        <w:shd w:val="clear" w:color="auto" w:fill="FFFFFF" w:themeFill="background1"/>
        <w:spacing w:after="237" w:line="240" w:lineRule="auto"/>
        <w:ind w:left="-1187"/>
        <w:textAlignment w:val="baseline"/>
        <w:outlineLvl w:val="3"/>
        <w:rPr>
          <w:rFonts w:ascii="Times New Roman" w:eastAsia="Times New Roman" w:hAnsi="Times New Roman" w:cs="Times New Roman"/>
          <w:spacing w:val="2"/>
          <w:sz w:val="28"/>
          <w:szCs w:val="28"/>
          <w:lang w:eastAsia="ru-RU"/>
        </w:rPr>
      </w:pPr>
      <w:r w:rsidRPr="00CD492E">
        <w:rPr>
          <w:rFonts w:ascii="Times New Roman" w:eastAsia="Times New Roman" w:hAnsi="Times New Roman" w:cs="Times New Roman"/>
          <w:spacing w:val="2"/>
          <w:sz w:val="28"/>
          <w:szCs w:val="28"/>
          <w:lang w:eastAsia="ru-RU"/>
        </w:rPr>
        <w:t xml:space="preserve">                   </w:t>
      </w:r>
      <w:r w:rsidRPr="001B2169">
        <w:rPr>
          <w:rFonts w:ascii="Times New Roman" w:eastAsia="Times New Roman" w:hAnsi="Times New Roman" w:cs="Times New Roman"/>
          <w:spacing w:val="2"/>
          <w:sz w:val="28"/>
          <w:szCs w:val="28"/>
          <w:lang w:eastAsia="ru-RU"/>
        </w:rPr>
        <w:t>1. Руководство испытаниями</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r>
      <w:r w:rsidRPr="00CD492E">
        <w:rPr>
          <w:rFonts w:ascii="Times New Roman" w:eastAsia="Times New Roman" w:hAnsi="Times New Roman" w:cs="Times New Roman"/>
          <w:spacing w:val="2"/>
          <w:sz w:val="28"/>
          <w:szCs w:val="28"/>
          <w:lang w:eastAsia="ru-RU"/>
        </w:rPr>
        <w:t xml:space="preserve">                 </w:t>
      </w:r>
      <w:r w:rsidRPr="001B2169">
        <w:rPr>
          <w:rFonts w:ascii="Times New Roman" w:eastAsia="Times New Roman" w:hAnsi="Times New Roman" w:cs="Times New Roman"/>
          <w:spacing w:val="2"/>
          <w:sz w:val="28"/>
          <w:szCs w:val="28"/>
          <w:lang w:eastAsia="ru-RU"/>
        </w:rPr>
        <w:t>Руководство для проведения испытаниями сос</w:t>
      </w:r>
      <w:r w:rsidRPr="00CD492E">
        <w:rPr>
          <w:rFonts w:ascii="Times New Roman" w:eastAsia="Times New Roman" w:hAnsi="Times New Roman" w:cs="Times New Roman"/>
          <w:spacing w:val="2"/>
          <w:sz w:val="28"/>
          <w:szCs w:val="28"/>
          <w:lang w:eastAsia="ru-RU"/>
        </w:rPr>
        <w:t>тоит из:</w:t>
      </w:r>
      <w:r w:rsidRPr="00CD492E">
        <w:rPr>
          <w:rFonts w:ascii="Times New Roman" w:eastAsia="Times New Roman" w:hAnsi="Times New Roman" w:cs="Times New Roman"/>
          <w:spacing w:val="2"/>
          <w:sz w:val="28"/>
          <w:szCs w:val="28"/>
          <w:lang w:eastAsia="ru-RU"/>
        </w:rPr>
        <w:br/>
        <w:t xml:space="preserve">                 - председателя жюри;</w:t>
      </w:r>
      <w:r w:rsidRPr="00CD492E">
        <w:rPr>
          <w:rFonts w:ascii="Times New Roman" w:eastAsia="Times New Roman" w:hAnsi="Times New Roman" w:cs="Times New Roman"/>
          <w:spacing w:val="2"/>
          <w:sz w:val="28"/>
          <w:szCs w:val="28"/>
          <w:lang w:eastAsia="ru-RU"/>
        </w:rPr>
        <w:br/>
        <w:t xml:space="preserve">                 </w:t>
      </w:r>
      <w:r w:rsidRPr="001B2169">
        <w:rPr>
          <w:rFonts w:ascii="Times New Roman" w:eastAsia="Times New Roman" w:hAnsi="Times New Roman" w:cs="Times New Roman"/>
          <w:spacing w:val="2"/>
          <w:sz w:val="28"/>
          <w:szCs w:val="28"/>
          <w:lang w:eastAsia="ru-RU"/>
        </w:rPr>
        <w:t>- главного судьи по те</w:t>
      </w:r>
      <w:r w:rsidRPr="00CD492E">
        <w:rPr>
          <w:rFonts w:ascii="Times New Roman" w:eastAsia="Times New Roman" w:hAnsi="Times New Roman" w:cs="Times New Roman"/>
          <w:spacing w:val="2"/>
          <w:sz w:val="28"/>
          <w:szCs w:val="28"/>
          <w:lang w:eastAsia="ru-RU"/>
        </w:rPr>
        <w:t>оретико-методическому заданию;</w:t>
      </w:r>
      <w:r w:rsidRPr="00CD492E">
        <w:rPr>
          <w:rFonts w:ascii="Times New Roman" w:eastAsia="Times New Roman" w:hAnsi="Times New Roman" w:cs="Times New Roman"/>
          <w:spacing w:val="2"/>
          <w:sz w:val="28"/>
          <w:szCs w:val="28"/>
          <w:lang w:eastAsia="ru-RU"/>
        </w:rPr>
        <w:br/>
        <w:t xml:space="preserve">                 - судей.</w:t>
      </w:r>
      <w:r w:rsidRPr="00CD492E">
        <w:rPr>
          <w:rFonts w:ascii="Times New Roman" w:eastAsia="Times New Roman" w:hAnsi="Times New Roman" w:cs="Times New Roman"/>
          <w:spacing w:val="2"/>
          <w:sz w:val="28"/>
          <w:szCs w:val="28"/>
          <w:lang w:eastAsia="ru-RU"/>
        </w:rPr>
        <w:br/>
        <w:t xml:space="preserve">                   2. Порядок выполнения задания</w:t>
      </w:r>
      <w:r w:rsidRPr="00CD492E">
        <w:rPr>
          <w:rFonts w:ascii="Times New Roman" w:eastAsia="Times New Roman" w:hAnsi="Times New Roman" w:cs="Times New Roman"/>
          <w:spacing w:val="2"/>
          <w:sz w:val="28"/>
          <w:szCs w:val="28"/>
          <w:lang w:eastAsia="ru-RU"/>
        </w:rPr>
        <w:br/>
      </w:r>
    </w:p>
    <w:p w:rsidR="00442E8E" w:rsidRPr="00CD492E" w:rsidRDefault="00442E8E" w:rsidP="00442E8E">
      <w:pPr>
        <w:spacing w:after="0" w:line="240" w:lineRule="auto"/>
        <w:ind w:left="260"/>
        <w:rPr>
          <w:rFonts w:ascii="Times New Roman" w:eastAsia="Times New Roman" w:hAnsi="Times New Roman" w:cs="Times New Roman"/>
          <w:spacing w:val="2"/>
          <w:sz w:val="28"/>
          <w:szCs w:val="28"/>
          <w:lang w:eastAsia="ru-RU"/>
        </w:rPr>
      </w:pPr>
      <w:r w:rsidRPr="001B2169">
        <w:rPr>
          <w:rFonts w:ascii="Times New Roman" w:eastAsia="Times New Roman" w:hAnsi="Times New Roman" w:cs="Times New Roman"/>
          <w:spacing w:val="2"/>
          <w:sz w:val="28"/>
          <w:szCs w:val="28"/>
          <w:lang w:eastAsia="ru-RU"/>
        </w:rPr>
        <w:t>2.1. Юноши и девушки выполняют задан</w:t>
      </w:r>
      <w:r w:rsidRPr="00CD492E">
        <w:rPr>
          <w:rFonts w:ascii="Times New Roman" w:eastAsia="Times New Roman" w:hAnsi="Times New Roman" w:cs="Times New Roman"/>
          <w:spacing w:val="2"/>
          <w:sz w:val="28"/>
          <w:szCs w:val="28"/>
          <w:lang w:eastAsia="ru-RU"/>
        </w:rPr>
        <w:t>ие в разных сменах или вместе.</w:t>
      </w:r>
    </w:p>
    <w:p w:rsidR="00442E8E" w:rsidRPr="00CD492E" w:rsidRDefault="00442E8E" w:rsidP="00442E8E">
      <w:pPr>
        <w:spacing w:after="0" w:line="240" w:lineRule="auto"/>
        <w:ind w:left="260"/>
        <w:rPr>
          <w:rFonts w:ascii="Times New Roman" w:eastAsia="Times New Roman" w:hAnsi="Times New Roman" w:cs="Times New Roman"/>
          <w:spacing w:val="2"/>
          <w:sz w:val="28"/>
          <w:szCs w:val="28"/>
          <w:lang w:eastAsia="ru-RU"/>
        </w:rPr>
      </w:pPr>
    </w:p>
    <w:p w:rsidR="00442E8E" w:rsidRPr="00CD492E" w:rsidRDefault="00442E8E" w:rsidP="00442E8E">
      <w:pPr>
        <w:spacing w:after="0" w:line="240" w:lineRule="auto"/>
        <w:ind w:left="260"/>
        <w:rPr>
          <w:rFonts w:ascii="Times New Roman" w:eastAsia="Times New Roman" w:hAnsi="Times New Roman" w:cs="Times New Roman"/>
          <w:spacing w:val="2"/>
          <w:sz w:val="28"/>
          <w:szCs w:val="28"/>
          <w:lang w:eastAsia="ru-RU"/>
        </w:rPr>
      </w:pPr>
      <w:r w:rsidRPr="001B2169">
        <w:rPr>
          <w:rFonts w:ascii="Times New Roman" w:eastAsia="Times New Roman" w:hAnsi="Times New Roman" w:cs="Times New Roman"/>
          <w:spacing w:val="2"/>
          <w:sz w:val="28"/>
          <w:szCs w:val="28"/>
          <w:lang w:eastAsia="ru-RU"/>
        </w:rPr>
        <w:t>2.2. Участники обеспечиваются всем необходимым для выполнения задания: авторучкой,</w:t>
      </w:r>
      <w:r w:rsidRPr="00CD492E">
        <w:rPr>
          <w:rFonts w:ascii="Times New Roman" w:eastAsia="Times New Roman" w:hAnsi="Times New Roman" w:cs="Times New Roman"/>
          <w:spacing w:val="2"/>
          <w:sz w:val="28"/>
          <w:szCs w:val="28"/>
          <w:lang w:eastAsia="ru-RU"/>
        </w:rPr>
        <w:t xml:space="preserve"> вопросником, бланком ответов.</w:t>
      </w:r>
      <w:r w:rsidRPr="00CD492E">
        <w:rPr>
          <w:rFonts w:ascii="Times New Roman" w:eastAsia="Times New Roman" w:hAnsi="Times New Roman" w:cs="Times New Roman"/>
          <w:spacing w:val="2"/>
          <w:sz w:val="28"/>
          <w:szCs w:val="28"/>
          <w:lang w:eastAsia="ru-RU"/>
        </w:rPr>
        <w:br/>
      </w:r>
    </w:p>
    <w:p w:rsidR="00442E8E" w:rsidRPr="00CD492E" w:rsidRDefault="00442E8E" w:rsidP="00442E8E">
      <w:pPr>
        <w:spacing w:after="0" w:line="240" w:lineRule="auto"/>
        <w:ind w:left="260"/>
        <w:rPr>
          <w:rFonts w:ascii="Times New Roman" w:eastAsia="Times New Roman" w:hAnsi="Times New Roman" w:cs="Times New Roman"/>
          <w:spacing w:val="2"/>
          <w:sz w:val="28"/>
          <w:szCs w:val="28"/>
          <w:lang w:eastAsia="ru-RU"/>
        </w:rPr>
      </w:pPr>
      <w:r w:rsidRPr="001B2169">
        <w:rPr>
          <w:rFonts w:ascii="Times New Roman" w:eastAsia="Times New Roman" w:hAnsi="Times New Roman" w:cs="Times New Roman"/>
          <w:spacing w:val="2"/>
          <w:sz w:val="28"/>
          <w:szCs w:val="28"/>
          <w:lang w:eastAsia="ru-RU"/>
        </w:rPr>
        <w:t>2.3. Использование мобильных телефонов и других сре</w:t>
      </w:r>
      <w:proofErr w:type="gramStart"/>
      <w:r w:rsidRPr="001B2169">
        <w:rPr>
          <w:rFonts w:ascii="Times New Roman" w:eastAsia="Times New Roman" w:hAnsi="Times New Roman" w:cs="Times New Roman"/>
          <w:spacing w:val="2"/>
          <w:sz w:val="28"/>
          <w:szCs w:val="28"/>
          <w:lang w:eastAsia="ru-RU"/>
        </w:rPr>
        <w:t>дств св</w:t>
      </w:r>
      <w:proofErr w:type="gramEnd"/>
      <w:r w:rsidRPr="001B2169">
        <w:rPr>
          <w:rFonts w:ascii="Times New Roman" w:eastAsia="Times New Roman" w:hAnsi="Times New Roman" w:cs="Times New Roman"/>
          <w:spacing w:val="2"/>
          <w:sz w:val="28"/>
          <w:szCs w:val="28"/>
          <w:lang w:eastAsia="ru-RU"/>
        </w:rPr>
        <w:t>язи, а также общение между участниками во время выпо</w:t>
      </w:r>
      <w:r w:rsidRPr="00CD492E">
        <w:rPr>
          <w:rFonts w:ascii="Times New Roman" w:eastAsia="Times New Roman" w:hAnsi="Times New Roman" w:cs="Times New Roman"/>
          <w:spacing w:val="2"/>
          <w:sz w:val="28"/>
          <w:szCs w:val="28"/>
          <w:lang w:eastAsia="ru-RU"/>
        </w:rPr>
        <w:t>лнения задания не разрешается.</w:t>
      </w:r>
      <w:r w:rsidRPr="00CD492E">
        <w:rPr>
          <w:rFonts w:ascii="Times New Roman" w:eastAsia="Times New Roman" w:hAnsi="Times New Roman" w:cs="Times New Roman"/>
          <w:spacing w:val="2"/>
          <w:sz w:val="28"/>
          <w:szCs w:val="28"/>
          <w:lang w:eastAsia="ru-RU"/>
        </w:rPr>
        <w:br/>
      </w:r>
    </w:p>
    <w:p w:rsidR="00442E8E" w:rsidRPr="00CD492E" w:rsidRDefault="00442E8E" w:rsidP="00442E8E">
      <w:pPr>
        <w:spacing w:after="0" w:line="240" w:lineRule="auto"/>
        <w:ind w:left="260"/>
        <w:rPr>
          <w:rFonts w:ascii="Times New Roman" w:eastAsia="Times New Roman" w:hAnsi="Times New Roman" w:cs="Times New Roman"/>
          <w:spacing w:val="2"/>
          <w:sz w:val="28"/>
          <w:szCs w:val="28"/>
          <w:lang w:eastAsia="ru-RU"/>
        </w:rPr>
      </w:pPr>
      <w:r w:rsidRPr="001B2169">
        <w:rPr>
          <w:rFonts w:ascii="Times New Roman" w:eastAsia="Times New Roman" w:hAnsi="Times New Roman" w:cs="Times New Roman"/>
          <w:spacing w:val="2"/>
          <w:sz w:val="28"/>
          <w:szCs w:val="28"/>
          <w:lang w:eastAsia="ru-RU"/>
        </w:rPr>
        <w:t xml:space="preserve">2.4. Нарушение п. 2.3 штрафуется снижением оценки </w:t>
      </w:r>
      <w:r w:rsidRPr="00CD492E">
        <w:rPr>
          <w:rFonts w:ascii="Times New Roman" w:eastAsia="Times New Roman" w:hAnsi="Times New Roman" w:cs="Times New Roman"/>
          <w:spacing w:val="2"/>
          <w:sz w:val="28"/>
          <w:szCs w:val="28"/>
          <w:lang w:eastAsia="ru-RU"/>
        </w:rPr>
        <w:t>на 1 балл за каждое замечание.</w:t>
      </w:r>
      <w:r w:rsidRPr="00CD492E">
        <w:rPr>
          <w:rFonts w:ascii="Times New Roman" w:eastAsia="Times New Roman" w:hAnsi="Times New Roman" w:cs="Times New Roman"/>
          <w:spacing w:val="2"/>
          <w:sz w:val="28"/>
          <w:szCs w:val="28"/>
          <w:lang w:eastAsia="ru-RU"/>
        </w:rPr>
        <w:br/>
      </w:r>
      <w:r w:rsidRPr="00CD492E">
        <w:rPr>
          <w:rFonts w:ascii="Times New Roman" w:eastAsia="Times New Roman" w:hAnsi="Times New Roman" w:cs="Times New Roman"/>
          <w:spacing w:val="2"/>
          <w:sz w:val="28"/>
          <w:szCs w:val="28"/>
          <w:lang w:eastAsia="ru-RU"/>
        </w:rPr>
        <w:lastRenderedPageBreak/>
        <w:t>3. Судьи</w:t>
      </w:r>
      <w:r w:rsidRPr="00CD492E">
        <w:rPr>
          <w:rFonts w:ascii="Times New Roman" w:eastAsia="Times New Roman" w:hAnsi="Times New Roman" w:cs="Times New Roman"/>
          <w:spacing w:val="2"/>
          <w:sz w:val="28"/>
          <w:szCs w:val="28"/>
          <w:lang w:eastAsia="ru-RU"/>
        </w:rPr>
        <w:br/>
        <w:t>3.1</w:t>
      </w:r>
      <w:r w:rsidRPr="001B2169">
        <w:rPr>
          <w:rFonts w:ascii="Times New Roman" w:eastAsia="Times New Roman" w:hAnsi="Times New Roman" w:cs="Times New Roman"/>
          <w:spacing w:val="2"/>
          <w:sz w:val="28"/>
          <w:szCs w:val="28"/>
          <w:lang w:eastAsia="ru-RU"/>
        </w:rPr>
        <w:t>Главный судья по теоретико-методическому заданию определяет состав судейской бригады, оценивающей качество выполнени</w:t>
      </w:r>
      <w:r w:rsidRPr="00CD492E">
        <w:rPr>
          <w:rFonts w:ascii="Times New Roman" w:eastAsia="Times New Roman" w:hAnsi="Times New Roman" w:cs="Times New Roman"/>
          <w:spacing w:val="2"/>
          <w:sz w:val="28"/>
          <w:szCs w:val="28"/>
          <w:lang w:eastAsia="ru-RU"/>
        </w:rPr>
        <w:t>я задания.</w:t>
      </w:r>
    </w:p>
    <w:p w:rsidR="00442E8E" w:rsidRPr="00CD492E" w:rsidRDefault="00442E8E" w:rsidP="00442E8E">
      <w:pPr>
        <w:spacing w:after="0" w:line="240" w:lineRule="auto"/>
        <w:ind w:left="260"/>
        <w:rPr>
          <w:rFonts w:ascii="Times New Roman" w:eastAsia="Times New Roman" w:hAnsi="Times New Roman" w:cs="Times New Roman"/>
          <w:spacing w:val="2"/>
          <w:sz w:val="28"/>
          <w:szCs w:val="28"/>
          <w:lang w:eastAsia="ru-RU"/>
        </w:rPr>
      </w:pP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Теоретико-методическая часть является обязательным испытанием и заключается в решении заданий в тестовой форме. Продолжительность теоретико-методического испытания – не более </w:t>
      </w:r>
      <w:r w:rsidRPr="00CD492E">
        <w:rPr>
          <w:rFonts w:ascii="Times New Roman" w:eastAsia="Times New Roman" w:hAnsi="Times New Roman" w:cs="Times New Roman"/>
          <w:b/>
          <w:sz w:val="28"/>
          <w:szCs w:val="28"/>
        </w:rPr>
        <w:t>45 (Сорока пяти) минут</w:t>
      </w:r>
      <w:r w:rsidRPr="00CD492E">
        <w:rPr>
          <w:rFonts w:ascii="Times New Roman" w:eastAsia="Times New Roman" w:hAnsi="Times New Roman" w:cs="Times New Roman"/>
          <w:sz w:val="28"/>
          <w:szCs w:val="28"/>
        </w:rPr>
        <w:t>.</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lang w:eastAsia="ru-RU"/>
        </w:rPr>
      </w:pPr>
      <w:r w:rsidRPr="001B2169">
        <w:rPr>
          <w:rFonts w:ascii="Times New Roman" w:eastAsia="Times New Roman" w:hAnsi="Times New Roman" w:cs="Times New Roman"/>
          <w:spacing w:val="2"/>
          <w:sz w:val="28"/>
          <w:szCs w:val="28"/>
          <w:lang w:eastAsia="ru-RU"/>
        </w:rPr>
        <w:t>.</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Предлагаемые вопросы разработаны на основе следующих источников:</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1. Балашова В.Ф. Физическая культура: тестовый контроль знаний: методическое пособие - 2-е изд./В.Ф. Балашова, Н.Н. Чесноков. - М.: Физическая культура, 2009.</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 xml:space="preserve">2. </w:t>
      </w:r>
      <w:proofErr w:type="spellStart"/>
      <w:r w:rsidRPr="001B2169">
        <w:rPr>
          <w:rFonts w:ascii="Times New Roman" w:eastAsia="Times New Roman" w:hAnsi="Times New Roman" w:cs="Times New Roman"/>
          <w:spacing w:val="2"/>
          <w:sz w:val="28"/>
          <w:szCs w:val="28"/>
          <w:lang w:eastAsia="ru-RU"/>
        </w:rPr>
        <w:t>Бутин</w:t>
      </w:r>
      <w:proofErr w:type="spellEnd"/>
      <w:r w:rsidRPr="001B2169">
        <w:rPr>
          <w:rFonts w:ascii="Times New Roman" w:eastAsia="Times New Roman" w:hAnsi="Times New Roman" w:cs="Times New Roman"/>
          <w:spacing w:val="2"/>
          <w:sz w:val="28"/>
          <w:szCs w:val="28"/>
          <w:lang w:eastAsia="ru-RU"/>
        </w:rPr>
        <w:t xml:space="preserve"> И.М. Физическая культура: 9-11 классы: учебное пособие для учащихся общеобразовательных учебных заведений/И.М. </w:t>
      </w:r>
      <w:proofErr w:type="spellStart"/>
      <w:r w:rsidRPr="001B2169">
        <w:rPr>
          <w:rFonts w:ascii="Times New Roman" w:eastAsia="Times New Roman" w:hAnsi="Times New Roman" w:cs="Times New Roman"/>
          <w:spacing w:val="2"/>
          <w:sz w:val="28"/>
          <w:szCs w:val="28"/>
          <w:lang w:eastAsia="ru-RU"/>
        </w:rPr>
        <w:t>Бутин</w:t>
      </w:r>
      <w:proofErr w:type="spellEnd"/>
      <w:r w:rsidRPr="001B2169">
        <w:rPr>
          <w:rFonts w:ascii="Times New Roman" w:eastAsia="Times New Roman" w:hAnsi="Times New Roman" w:cs="Times New Roman"/>
          <w:spacing w:val="2"/>
          <w:sz w:val="28"/>
          <w:szCs w:val="28"/>
          <w:lang w:eastAsia="ru-RU"/>
        </w:rPr>
        <w:t xml:space="preserve">, И.А. </w:t>
      </w:r>
      <w:proofErr w:type="spellStart"/>
      <w:r w:rsidRPr="001B2169">
        <w:rPr>
          <w:rFonts w:ascii="Times New Roman" w:eastAsia="Times New Roman" w:hAnsi="Times New Roman" w:cs="Times New Roman"/>
          <w:spacing w:val="2"/>
          <w:sz w:val="28"/>
          <w:szCs w:val="28"/>
          <w:lang w:eastAsia="ru-RU"/>
        </w:rPr>
        <w:t>Бутина</w:t>
      </w:r>
      <w:proofErr w:type="spellEnd"/>
      <w:r w:rsidRPr="001B2169">
        <w:rPr>
          <w:rFonts w:ascii="Times New Roman" w:eastAsia="Times New Roman" w:hAnsi="Times New Roman" w:cs="Times New Roman"/>
          <w:spacing w:val="2"/>
          <w:sz w:val="28"/>
          <w:szCs w:val="28"/>
          <w:lang w:eastAsia="ru-RU"/>
        </w:rPr>
        <w:t>, Т.Н. Леонтьева, С.М. Масленников. - М.: ВЛАДОС, 2003.</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3. Всероссийская олимпиада школьников по физической культуре в 2006 году; под общ</w:t>
      </w:r>
      <w:proofErr w:type="gramStart"/>
      <w:r w:rsidRPr="001B2169">
        <w:rPr>
          <w:rFonts w:ascii="Times New Roman" w:eastAsia="Times New Roman" w:hAnsi="Times New Roman" w:cs="Times New Roman"/>
          <w:spacing w:val="2"/>
          <w:sz w:val="28"/>
          <w:szCs w:val="28"/>
          <w:lang w:eastAsia="ru-RU"/>
        </w:rPr>
        <w:t>.</w:t>
      </w:r>
      <w:proofErr w:type="gramEnd"/>
      <w:r w:rsidRPr="001B2169">
        <w:rPr>
          <w:rFonts w:ascii="Times New Roman" w:eastAsia="Times New Roman" w:hAnsi="Times New Roman" w:cs="Times New Roman"/>
          <w:spacing w:val="2"/>
          <w:sz w:val="28"/>
          <w:szCs w:val="28"/>
          <w:lang w:eastAsia="ru-RU"/>
        </w:rPr>
        <w:t xml:space="preserve"> </w:t>
      </w:r>
      <w:proofErr w:type="gramStart"/>
      <w:r w:rsidRPr="001B2169">
        <w:rPr>
          <w:rFonts w:ascii="Times New Roman" w:eastAsia="Times New Roman" w:hAnsi="Times New Roman" w:cs="Times New Roman"/>
          <w:spacing w:val="2"/>
          <w:sz w:val="28"/>
          <w:szCs w:val="28"/>
          <w:lang w:eastAsia="ru-RU"/>
        </w:rPr>
        <w:t>р</w:t>
      </w:r>
      <w:proofErr w:type="gramEnd"/>
      <w:r w:rsidRPr="001B2169">
        <w:rPr>
          <w:rFonts w:ascii="Times New Roman" w:eastAsia="Times New Roman" w:hAnsi="Times New Roman" w:cs="Times New Roman"/>
          <w:spacing w:val="2"/>
          <w:sz w:val="28"/>
          <w:szCs w:val="28"/>
          <w:lang w:eastAsia="ru-RU"/>
        </w:rPr>
        <w:t xml:space="preserve">ед. Н.Н. </w:t>
      </w:r>
      <w:proofErr w:type="spellStart"/>
      <w:r w:rsidRPr="001B2169">
        <w:rPr>
          <w:rFonts w:ascii="Times New Roman" w:eastAsia="Times New Roman" w:hAnsi="Times New Roman" w:cs="Times New Roman"/>
          <w:spacing w:val="2"/>
          <w:sz w:val="28"/>
          <w:szCs w:val="28"/>
          <w:lang w:eastAsia="ru-RU"/>
        </w:rPr>
        <w:t>Чеснокова</w:t>
      </w:r>
      <w:proofErr w:type="spellEnd"/>
      <w:r w:rsidRPr="001B2169">
        <w:rPr>
          <w:rFonts w:ascii="Times New Roman" w:eastAsia="Times New Roman" w:hAnsi="Times New Roman" w:cs="Times New Roman"/>
          <w:spacing w:val="2"/>
          <w:sz w:val="28"/>
          <w:szCs w:val="28"/>
          <w:lang w:eastAsia="ru-RU"/>
        </w:rPr>
        <w:t xml:space="preserve">. - М.: </w:t>
      </w:r>
      <w:proofErr w:type="spellStart"/>
      <w:r w:rsidRPr="001B2169">
        <w:rPr>
          <w:rFonts w:ascii="Times New Roman" w:eastAsia="Times New Roman" w:hAnsi="Times New Roman" w:cs="Times New Roman"/>
          <w:spacing w:val="2"/>
          <w:sz w:val="28"/>
          <w:szCs w:val="28"/>
          <w:lang w:eastAsia="ru-RU"/>
        </w:rPr>
        <w:t>АПКиППРО</w:t>
      </w:r>
      <w:proofErr w:type="spellEnd"/>
      <w:r w:rsidRPr="001B2169">
        <w:rPr>
          <w:rFonts w:ascii="Times New Roman" w:eastAsia="Times New Roman" w:hAnsi="Times New Roman" w:cs="Times New Roman"/>
          <w:spacing w:val="2"/>
          <w:sz w:val="28"/>
          <w:szCs w:val="28"/>
          <w:lang w:eastAsia="ru-RU"/>
        </w:rPr>
        <w:t>, 2006.</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4. Гимнастика на Всероссийских олимпиадах школьников по физической культуре: методическое пособие; под общ</w:t>
      </w:r>
      <w:proofErr w:type="gramStart"/>
      <w:r w:rsidRPr="001B2169">
        <w:rPr>
          <w:rFonts w:ascii="Times New Roman" w:eastAsia="Times New Roman" w:hAnsi="Times New Roman" w:cs="Times New Roman"/>
          <w:spacing w:val="2"/>
          <w:sz w:val="28"/>
          <w:szCs w:val="28"/>
          <w:lang w:eastAsia="ru-RU"/>
        </w:rPr>
        <w:t>.</w:t>
      </w:r>
      <w:proofErr w:type="gramEnd"/>
      <w:r w:rsidRPr="001B2169">
        <w:rPr>
          <w:rFonts w:ascii="Times New Roman" w:eastAsia="Times New Roman" w:hAnsi="Times New Roman" w:cs="Times New Roman"/>
          <w:spacing w:val="2"/>
          <w:sz w:val="28"/>
          <w:szCs w:val="28"/>
          <w:lang w:eastAsia="ru-RU"/>
        </w:rPr>
        <w:t xml:space="preserve"> </w:t>
      </w:r>
      <w:proofErr w:type="gramStart"/>
      <w:r w:rsidRPr="001B2169">
        <w:rPr>
          <w:rFonts w:ascii="Times New Roman" w:eastAsia="Times New Roman" w:hAnsi="Times New Roman" w:cs="Times New Roman"/>
          <w:spacing w:val="2"/>
          <w:sz w:val="28"/>
          <w:szCs w:val="28"/>
          <w:lang w:eastAsia="ru-RU"/>
        </w:rPr>
        <w:t>р</w:t>
      </w:r>
      <w:proofErr w:type="gramEnd"/>
      <w:r w:rsidRPr="001B2169">
        <w:rPr>
          <w:rFonts w:ascii="Times New Roman" w:eastAsia="Times New Roman" w:hAnsi="Times New Roman" w:cs="Times New Roman"/>
          <w:spacing w:val="2"/>
          <w:sz w:val="28"/>
          <w:szCs w:val="28"/>
          <w:lang w:eastAsia="ru-RU"/>
        </w:rPr>
        <w:t xml:space="preserve">ед. Н.Н. </w:t>
      </w:r>
      <w:proofErr w:type="spellStart"/>
      <w:r w:rsidRPr="001B2169">
        <w:rPr>
          <w:rFonts w:ascii="Times New Roman" w:eastAsia="Times New Roman" w:hAnsi="Times New Roman" w:cs="Times New Roman"/>
          <w:spacing w:val="2"/>
          <w:sz w:val="28"/>
          <w:szCs w:val="28"/>
          <w:lang w:eastAsia="ru-RU"/>
        </w:rPr>
        <w:t>Чеснокова</w:t>
      </w:r>
      <w:proofErr w:type="spellEnd"/>
      <w:r w:rsidRPr="001B2169">
        <w:rPr>
          <w:rFonts w:ascii="Times New Roman" w:eastAsia="Times New Roman" w:hAnsi="Times New Roman" w:cs="Times New Roman"/>
          <w:spacing w:val="2"/>
          <w:sz w:val="28"/>
          <w:szCs w:val="28"/>
          <w:lang w:eastAsia="ru-RU"/>
        </w:rPr>
        <w:t>. - М.: Физическая культура, 2010.</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 xml:space="preserve">5. Гимнастика в вопросах и ответах: учебное пособие/А.Б. Лагутин, Г.М. </w:t>
      </w:r>
      <w:proofErr w:type="spellStart"/>
      <w:r w:rsidRPr="001B2169">
        <w:rPr>
          <w:rFonts w:ascii="Times New Roman" w:eastAsia="Times New Roman" w:hAnsi="Times New Roman" w:cs="Times New Roman"/>
          <w:spacing w:val="2"/>
          <w:sz w:val="28"/>
          <w:szCs w:val="28"/>
          <w:lang w:eastAsia="ru-RU"/>
        </w:rPr>
        <w:t>Михалина</w:t>
      </w:r>
      <w:proofErr w:type="spellEnd"/>
      <w:r w:rsidRPr="001B2169">
        <w:rPr>
          <w:rFonts w:ascii="Times New Roman" w:eastAsia="Times New Roman" w:hAnsi="Times New Roman" w:cs="Times New Roman"/>
          <w:spacing w:val="2"/>
          <w:sz w:val="28"/>
          <w:szCs w:val="28"/>
          <w:lang w:eastAsia="ru-RU"/>
        </w:rPr>
        <w:t>. - М.: Физическая культура, 2010.</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6. Красников А.А. Тестирование теоретико-методических знаний в области физической культуры и спорта: учебное пособие/А.А. Красников, Н.Н. Чесноков. - М.: Физическая культура, 2010.</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7. Лукьяненко В.П. Физическая культура: основа знаний: учебное пособие/В.П. Лукьяненко. - М.: Советский спорт, 2003.</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 xml:space="preserve">8. </w:t>
      </w:r>
      <w:proofErr w:type="gramStart"/>
      <w:r w:rsidRPr="001B2169">
        <w:rPr>
          <w:rFonts w:ascii="Times New Roman" w:eastAsia="Times New Roman" w:hAnsi="Times New Roman" w:cs="Times New Roman"/>
          <w:spacing w:val="2"/>
          <w:sz w:val="28"/>
          <w:szCs w:val="28"/>
          <w:lang w:eastAsia="ru-RU"/>
        </w:rPr>
        <w:t>Никитушкин</w:t>
      </w:r>
      <w:proofErr w:type="gramEnd"/>
      <w:r w:rsidRPr="001B2169">
        <w:rPr>
          <w:rFonts w:ascii="Times New Roman" w:eastAsia="Times New Roman" w:hAnsi="Times New Roman" w:cs="Times New Roman"/>
          <w:spacing w:val="2"/>
          <w:sz w:val="28"/>
          <w:szCs w:val="28"/>
          <w:lang w:eastAsia="ru-RU"/>
        </w:rPr>
        <w:t xml:space="preserve"> В.Г. Физическая культура в школе. Легкая атлетика: учебное пособие/В.Г. Никитушкин, Н.Н. Чесноков, Г.Н. Германов - М.: Физическая культура, 2013 - 250 с.</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9. Твой олимпийский учебник: учеб</w:t>
      </w:r>
      <w:proofErr w:type="gramStart"/>
      <w:r w:rsidRPr="001B2169">
        <w:rPr>
          <w:rFonts w:ascii="Times New Roman" w:eastAsia="Times New Roman" w:hAnsi="Times New Roman" w:cs="Times New Roman"/>
          <w:spacing w:val="2"/>
          <w:sz w:val="28"/>
          <w:szCs w:val="28"/>
          <w:lang w:eastAsia="ru-RU"/>
        </w:rPr>
        <w:t>.</w:t>
      </w:r>
      <w:proofErr w:type="gramEnd"/>
      <w:r w:rsidRPr="001B2169">
        <w:rPr>
          <w:rFonts w:ascii="Times New Roman" w:eastAsia="Times New Roman" w:hAnsi="Times New Roman" w:cs="Times New Roman"/>
          <w:spacing w:val="2"/>
          <w:sz w:val="28"/>
          <w:szCs w:val="28"/>
          <w:lang w:eastAsia="ru-RU"/>
        </w:rPr>
        <w:t xml:space="preserve"> </w:t>
      </w:r>
      <w:proofErr w:type="gramStart"/>
      <w:r w:rsidRPr="001B2169">
        <w:rPr>
          <w:rFonts w:ascii="Times New Roman" w:eastAsia="Times New Roman" w:hAnsi="Times New Roman" w:cs="Times New Roman"/>
          <w:spacing w:val="2"/>
          <w:sz w:val="28"/>
          <w:szCs w:val="28"/>
          <w:lang w:eastAsia="ru-RU"/>
        </w:rPr>
        <w:t>п</w:t>
      </w:r>
      <w:proofErr w:type="gramEnd"/>
      <w:r w:rsidRPr="001B2169">
        <w:rPr>
          <w:rFonts w:ascii="Times New Roman" w:eastAsia="Times New Roman" w:hAnsi="Times New Roman" w:cs="Times New Roman"/>
          <w:spacing w:val="2"/>
          <w:sz w:val="28"/>
          <w:szCs w:val="28"/>
          <w:lang w:eastAsia="ru-RU"/>
        </w:rPr>
        <w:t xml:space="preserve">особие для учреждений образования России. - 13-е изд., </w:t>
      </w:r>
      <w:proofErr w:type="spellStart"/>
      <w:r w:rsidRPr="001B2169">
        <w:rPr>
          <w:rFonts w:ascii="Times New Roman" w:eastAsia="Times New Roman" w:hAnsi="Times New Roman" w:cs="Times New Roman"/>
          <w:spacing w:val="2"/>
          <w:sz w:val="28"/>
          <w:szCs w:val="28"/>
          <w:lang w:eastAsia="ru-RU"/>
        </w:rPr>
        <w:t>перераб</w:t>
      </w:r>
      <w:proofErr w:type="spellEnd"/>
      <w:r w:rsidRPr="001B2169">
        <w:rPr>
          <w:rFonts w:ascii="Times New Roman" w:eastAsia="Times New Roman" w:hAnsi="Times New Roman" w:cs="Times New Roman"/>
          <w:spacing w:val="2"/>
          <w:sz w:val="28"/>
          <w:szCs w:val="28"/>
          <w:lang w:eastAsia="ru-RU"/>
        </w:rPr>
        <w:t xml:space="preserve">. и доп./В.С. </w:t>
      </w:r>
      <w:proofErr w:type="spellStart"/>
      <w:r w:rsidRPr="001B2169">
        <w:rPr>
          <w:rFonts w:ascii="Times New Roman" w:eastAsia="Times New Roman" w:hAnsi="Times New Roman" w:cs="Times New Roman"/>
          <w:spacing w:val="2"/>
          <w:sz w:val="28"/>
          <w:szCs w:val="28"/>
          <w:lang w:eastAsia="ru-RU"/>
        </w:rPr>
        <w:t>Родиченко</w:t>
      </w:r>
      <w:proofErr w:type="spellEnd"/>
      <w:r w:rsidRPr="001B2169">
        <w:rPr>
          <w:rFonts w:ascii="Times New Roman" w:eastAsia="Times New Roman" w:hAnsi="Times New Roman" w:cs="Times New Roman"/>
          <w:spacing w:val="2"/>
          <w:sz w:val="28"/>
          <w:szCs w:val="28"/>
          <w:lang w:eastAsia="ru-RU"/>
        </w:rPr>
        <w:t xml:space="preserve"> и др. - М.: Физкультура и спорт, 2004.</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 xml:space="preserve">10. Физическая культура: учебник для учащихся 10-х классов </w:t>
      </w:r>
      <w:r w:rsidRPr="001B2169">
        <w:rPr>
          <w:rFonts w:ascii="Times New Roman" w:eastAsia="Times New Roman" w:hAnsi="Times New Roman" w:cs="Times New Roman"/>
          <w:spacing w:val="2"/>
          <w:sz w:val="28"/>
          <w:szCs w:val="28"/>
          <w:lang w:eastAsia="ru-RU"/>
        </w:rPr>
        <w:lastRenderedPageBreak/>
        <w:t>образовательных учреждений с углубленным изучением предмета "Физическая культура"; под общ</w:t>
      </w:r>
      <w:proofErr w:type="gramStart"/>
      <w:r w:rsidRPr="001B2169">
        <w:rPr>
          <w:rFonts w:ascii="Times New Roman" w:eastAsia="Times New Roman" w:hAnsi="Times New Roman" w:cs="Times New Roman"/>
          <w:spacing w:val="2"/>
          <w:sz w:val="28"/>
          <w:szCs w:val="28"/>
          <w:lang w:eastAsia="ru-RU"/>
        </w:rPr>
        <w:t>.</w:t>
      </w:r>
      <w:proofErr w:type="gramEnd"/>
      <w:r w:rsidRPr="001B2169">
        <w:rPr>
          <w:rFonts w:ascii="Times New Roman" w:eastAsia="Times New Roman" w:hAnsi="Times New Roman" w:cs="Times New Roman"/>
          <w:spacing w:val="2"/>
          <w:sz w:val="28"/>
          <w:szCs w:val="28"/>
          <w:lang w:eastAsia="ru-RU"/>
        </w:rPr>
        <w:t xml:space="preserve"> </w:t>
      </w:r>
      <w:proofErr w:type="gramStart"/>
      <w:r w:rsidRPr="001B2169">
        <w:rPr>
          <w:rFonts w:ascii="Times New Roman" w:eastAsia="Times New Roman" w:hAnsi="Times New Roman" w:cs="Times New Roman"/>
          <w:spacing w:val="2"/>
          <w:sz w:val="28"/>
          <w:szCs w:val="28"/>
          <w:lang w:eastAsia="ru-RU"/>
        </w:rPr>
        <w:t>р</w:t>
      </w:r>
      <w:proofErr w:type="gramEnd"/>
      <w:r w:rsidRPr="001B2169">
        <w:rPr>
          <w:rFonts w:ascii="Times New Roman" w:eastAsia="Times New Roman" w:hAnsi="Times New Roman" w:cs="Times New Roman"/>
          <w:spacing w:val="2"/>
          <w:sz w:val="28"/>
          <w:szCs w:val="28"/>
          <w:lang w:eastAsia="ru-RU"/>
        </w:rPr>
        <w:t xml:space="preserve">ед. А.Т. Паршикова, В.В. Кузина, М.Я. </w:t>
      </w:r>
      <w:proofErr w:type="spellStart"/>
      <w:r w:rsidRPr="001B2169">
        <w:rPr>
          <w:rFonts w:ascii="Times New Roman" w:eastAsia="Times New Roman" w:hAnsi="Times New Roman" w:cs="Times New Roman"/>
          <w:spacing w:val="2"/>
          <w:sz w:val="28"/>
          <w:szCs w:val="28"/>
          <w:lang w:eastAsia="ru-RU"/>
        </w:rPr>
        <w:t>Виленского</w:t>
      </w:r>
      <w:proofErr w:type="spellEnd"/>
      <w:r w:rsidRPr="001B2169">
        <w:rPr>
          <w:rFonts w:ascii="Times New Roman" w:eastAsia="Times New Roman" w:hAnsi="Times New Roman" w:cs="Times New Roman"/>
          <w:spacing w:val="2"/>
          <w:sz w:val="28"/>
          <w:szCs w:val="28"/>
          <w:lang w:eastAsia="ru-RU"/>
        </w:rPr>
        <w:t xml:space="preserve">. - М.: </w:t>
      </w:r>
      <w:proofErr w:type="spellStart"/>
      <w:r w:rsidRPr="001B2169">
        <w:rPr>
          <w:rFonts w:ascii="Times New Roman" w:eastAsia="Times New Roman" w:hAnsi="Times New Roman" w:cs="Times New Roman"/>
          <w:spacing w:val="2"/>
          <w:sz w:val="28"/>
          <w:szCs w:val="28"/>
          <w:lang w:eastAsia="ru-RU"/>
        </w:rPr>
        <w:t>СпортАкадемПресс</w:t>
      </w:r>
      <w:proofErr w:type="spellEnd"/>
      <w:r w:rsidRPr="001B2169">
        <w:rPr>
          <w:rFonts w:ascii="Times New Roman" w:eastAsia="Times New Roman" w:hAnsi="Times New Roman" w:cs="Times New Roman"/>
          <w:spacing w:val="2"/>
          <w:sz w:val="28"/>
          <w:szCs w:val="28"/>
          <w:lang w:eastAsia="ru-RU"/>
        </w:rPr>
        <w:t>, 2003.</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11. Физическая культура: учебник для учащихся 11-х классов образовательных учреждений с углубленным изучением предмета "Физическая культура"; под общ</w:t>
      </w:r>
      <w:proofErr w:type="gramStart"/>
      <w:r w:rsidRPr="001B2169">
        <w:rPr>
          <w:rFonts w:ascii="Times New Roman" w:eastAsia="Times New Roman" w:hAnsi="Times New Roman" w:cs="Times New Roman"/>
          <w:spacing w:val="2"/>
          <w:sz w:val="28"/>
          <w:szCs w:val="28"/>
          <w:lang w:eastAsia="ru-RU"/>
        </w:rPr>
        <w:t>.</w:t>
      </w:r>
      <w:proofErr w:type="gramEnd"/>
      <w:r w:rsidRPr="001B2169">
        <w:rPr>
          <w:rFonts w:ascii="Times New Roman" w:eastAsia="Times New Roman" w:hAnsi="Times New Roman" w:cs="Times New Roman"/>
          <w:spacing w:val="2"/>
          <w:sz w:val="28"/>
          <w:szCs w:val="28"/>
          <w:lang w:eastAsia="ru-RU"/>
        </w:rPr>
        <w:t xml:space="preserve"> </w:t>
      </w:r>
      <w:proofErr w:type="gramStart"/>
      <w:r w:rsidRPr="001B2169">
        <w:rPr>
          <w:rFonts w:ascii="Times New Roman" w:eastAsia="Times New Roman" w:hAnsi="Times New Roman" w:cs="Times New Roman"/>
          <w:spacing w:val="2"/>
          <w:sz w:val="28"/>
          <w:szCs w:val="28"/>
          <w:lang w:eastAsia="ru-RU"/>
        </w:rPr>
        <w:t>р</w:t>
      </w:r>
      <w:proofErr w:type="gramEnd"/>
      <w:r w:rsidRPr="001B2169">
        <w:rPr>
          <w:rFonts w:ascii="Times New Roman" w:eastAsia="Times New Roman" w:hAnsi="Times New Roman" w:cs="Times New Roman"/>
          <w:spacing w:val="2"/>
          <w:sz w:val="28"/>
          <w:szCs w:val="28"/>
          <w:lang w:eastAsia="ru-RU"/>
        </w:rPr>
        <w:t xml:space="preserve">ед. А.Т. Паршикова, В.В. Кузина, М.Я. </w:t>
      </w:r>
      <w:proofErr w:type="spellStart"/>
      <w:r w:rsidRPr="001B2169">
        <w:rPr>
          <w:rFonts w:ascii="Times New Roman" w:eastAsia="Times New Roman" w:hAnsi="Times New Roman" w:cs="Times New Roman"/>
          <w:spacing w:val="2"/>
          <w:sz w:val="28"/>
          <w:szCs w:val="28"/>
          <w:lang w:eastAsia="ru-RU"/>
        </w:rPr>
        <w:t>Виленского</w:t>
      </w:r>
      <w:proofErr w:type="spellEnd"/>
      <w:r w:rsidRPr="001B2169">
        <w:rPr>
          <w:rFonts w:ascii="Times New Roman" w:eastAsia="Times New Roman" w:hAnsi="Times New Roman" w:cs="Times New Roman"/>
          <w:spacing w:val="2"/>
          <w:sz w:val="28"/>
          <w:szCs w:val="28"/>
          <w:lang w:eastAsia="ru-RU"/>
        </w:rPr>
        <w:t xml:space="preserve">. - М.: </w:t>
      </w:r>
      <w:proofErr w:type="spellStart"/>
      <w:r w:rsidRPr="001B2169">
        <w:rPr>
          <w:rFonts w:ascii="Times New Roman" w:eastAsia="Times New Roman" w:hAnsi="Times New Roman" w:cs="Times New Roman"/>
          <w:spacing w:val="2"/>
          <w:sz w:val="28"/>
          <w:szCs w:val="28"/>
          <w:lang w:eastAsia="ru-RU"/>
        </w:rPr>
        <w:t>СпортАкадемПресс</w:t>
      </w:r>
      <w:proofErr w:type="spellEnd"/>
      <w:r w:rsidRPr="001B2169">
        <w:rPr>
          <w:rFonts w:ascii="Times New Roman" w:eastAsia="Times New Roman" w:hAnsi="Times New Roman" w:cs="Times New Roman"/>
          <w:spacing w:val="2"/>
          <w:sz w:val="28"/>
          <w:szCs w:val="28"/>
          <w:lang w:eastAsia="ru-RU"/>
        </w:rPr>
        <w:t>, 2003.</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12. Чесноков Н.Н. Олимпиада по предмету "Физическая культура"/Н.Н. Чесноков, В.В. Кузин, А.А. Красников. - М.: Физическая культура, 2005.</w:t>
      </w:r>
      <w:r w:rsidRPr="001B2169">
        <w:rPr>
          <w:rFonts w:ascii="Times New Roman" w:eastAsia="Times New Roman" w:hAnsi="Times New Roman" w:cs="Times New Roman"/>
          <w:spacing w:val="2"/>
          <w:sz w:val="28"/>
          <w:szCs w:val="28"/>
          <w:lang w:eastAsia="ru-RU"/>
        </w:rPr>
        <w:br/>
      </w:r>
      <w:r w:rsidRPr="001B2169">
        <w:rPr>
          <w:rFonts w:ascii="Times New Roman" w:eastAsia="Times New Roman" w:hAnsi="Times New Roman" w:cs="Times New Roman"/>
          <w:spacing w:val="2"/>
          <w:sz w:val="28"/>
          <w:szCs w:val="28"/>
          <w:lang w:eastAsia="ru-RU"/>
        </w:rPr>
        <w:br/>
        <w:t xml:space="preserve">13. Чесноков Н.Н. Тестирование уровня знаний по физической культуре: учебно-методическое пособие/Н.Н. Чесноков, А.А. Красников. - М.: </w:t>
      </w:r>
      <w:proofErr w:type="spellStart"/>
      <w:r w:rsidRPr="001B2169">
        <w:rPr>
          <w:rFonts w:ascii="Times New Roman" w:eastAsia="Times New Roman" w:hAnsi="Times New Roman" w:cs="Times New Roman"/>
          <w:spacing w:val="2"/>
          <w:sz w:val="28"/>
          <w:szCs w:val="28"/>
          <w:lang w:eastAsia="ru-RU"/>
        </w:rPr>
        <w:t>СпортАкадемПресс</w:t>
      </w:r>
      <w:proofErr w:type="spellEnd"/>
      <w:r w:rsidRPr="001B2169">
        <w:rPr>
          <w:rFonts w:ascii="Times New Roman" w:eastAsia="Times New Roman" w:hAnsi="Times New Roman" w:cs="Times New Roman"/>
          <w:spacing w:val="2"/>
          <w:sz w:val="28"/>
          <w:szCs w:val="28"/>
          <w:lang w:eastAsia="ru-RU"/>
        </w:rPr>
        <w:t>, 2010.</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lang w:eastAsia="ru-RU"/>
        </w:rPr>
      </w:pP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b/>
          <w:spacing w:val="2"/>
          <w:sz w:val="28"/>
          <w:szCs w:val="28"/>
          <w:lang w:eastAsia="ru-RU"/>
        </w:rPr>
      </w:pPr>
      <w:r w:rsidRPr="00CD492E">
        <w:rPr>
          <w:rFonts w:ascii="Times New Roman" w:eastAsia="Times New Roman" w:hAnsi="Times New Roman" w:cs="Times New Roman"/>
          <w:b/>
          <w:sz w:val="28"/>
          <w:szCs w:val="28"/>
          <w:lang w:val="en-US"/>
        </w:rPr>
        <w:t>II</w:t>
      </w:r>
      <w:r w:rsidRPr="00CD492E">
        <w:rPr>
          <w:rFonts w:ascii="Times New Roman" w:eastAsia="Times New Roman" w:hAnsi="Times New Roman" w:cs="Times New Roman"/>
          <w:b/>
          <w:sz w:val="28"/>
          <w:szCs w:val="28"/>
        </w:rPr>
        <w:t>. Практические испытания</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b/>
          <w:spacing w:val="2"/>
          <w:sz w:val="28"/>
          <w:szCs w:val="28"/>
          <w:lang w:eastAsia="ru-RU"/>
        </w:rPr>
      </w:pPr>
    </w:p>
    <w:p w:rsidR="00442E8E" w:rsidRDefault="00442E8E" w:rsidP="00442E8E">
      <w:pPr>
        <w:spacing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 xml:space="preserve">Практические испытания заключаются в выполнении упражнений базовой части школьной примерной программы по предмету «Физическая культура» по разделам: гимнастика, спортивные игры (баскетбол, волейбол, гандбол, </w:t>
      </w:r>
      <w:proofErr w:type="spellStart"/>
      <w:r w:rsidRPr="00CD492E">
        <w:rPr>
          <w:rFonts w:ascii="Times New Roman" w:eastAsia="Times New Roman" w:hAnsi="Times New Roman" w:cs="Times New Roman"/>
          <w:sz w:val="28"/>
          <w:szCs w:val="28"/>
        </w:rPr>
        <w:t>флорбол</w:t>
      </w:r>
      <w:proofErr w:type="spellEnd"/>
      <w:r w:rsidRPr="00CD492E">
        <w:rPr>
          <w:rFonts w:ascii="Times New Roman" w:eastAsia="Times New Roman" w:hAnsi="Times New Roman" w:cs="Times New Roman"/>
          <w:sz w:val="28"/>
          <w:szCs w:val="28"/>
        </w:rPr>
        <w:t xml:space="preserve"> или футбол), легкая атлетика (бег на выносливость), прикладная физическая культура («Полоса препятствий»). Организаторы могут включить в олимпиадные задания испытание по виду спорта из вариативной (региональной) части школьной программы.</w:t>
      </w:r>
    </w:p>
    <w:p w:rsidR="00442E8E" w:rsidRPr="002B7763" w:rsidRDefault="00442E8E" w:rsidP="00442E8E">
      <w:pPr>
        <w:spacing w:line="240" w:lineRule="auto"/>
        <w:rPr>
          <w:rFonts w:ascii="Times New Roman" w:eastAsia="Times New Roman" w:hAnsi="Times New Roman" w:cs="Times New Roman"/>
          <w:sz w:val="28"/>
          <w:szCs w:val="28"/>
        </w:rPr>
      </w:pPr>
      <w:r w:rsidRPr="002B7763">
        <w:rPr>
          <w:rFonts w:ascii="Times New Roman" w:eastAsia="Times New Roman" w:hAnsi="Times New Roman" w:cs="Times New Roman"/>
          <w:sz w:val="28"/>
          <w:szCs w:val="28"/>
        </w:rPr>
        <w:t xml:space="preserve">Испытания девушек и юношей по разделу </w:t>
      </w:r>
      <w:r w:rsidRPr="002B7763">
        <w:rPr>
          <w:rFonts w:ascii="Times New Roman" w:eastAsia="Times New Roman" w:hAnsi="Times New Roman" w:cs="Times New Roman"/>
          <w:b/>
          <w:bCs/>
          <w:i/>
          <w:iCs/>
          <w:sz w:val="28"/>
          <w:szCs w:val="28"/>
        </w:rPr>
        <w:t>«Гимнастика»</w:t>
      </w:r>
      <w:r w:rsidRPr="002B7763">
        <w:rPr>
          <w:rFonts w:ascii="Times New Roman" w:eastAsia="Times New Roman" w:hAnsi="Times New Roman" w:cs="Times New Roman"/>
          <w:sz w:val="28"/>
          <w:szCs w:val="28"/>
        </w:rPr>
        <w:t xml:space="preserve"> проводятся в виде выполнения акробатического упражнения.</w:t>
      </w:r>
    </w:p>
    <w:p w:rsidR="00442E8E" w:rsidRPr="002B7763" w:rsidRDefault="00442E8E" w:rsidP="00442E8E">
      <w:pPr>
        <w:spacing w:line="233" w:lineRule="auto"/>
        <w:rPr>
          <w:sz w:val="28"/>
          <w:szCs w:val="28"/>
        </w:rPr>
      </w:pPr>
      <w:r w:rsidRPr="002B7763">
        <w:rPr>
          <w:rFonts w:ascii="Times New Roman" w:eastAsia="Times New Roman" w:hAnsi="Times New Roman" w:cs="Times New Roman"/>
          <w:sz w:val="28"/>
          <w:szCs w:val="28"/>
        </w:rPr>
        <w:t>Муниципальная предметно-методическая комиссия определяет «стоимость» каждого элемента. Общая суммарная «стоимость» всех акробатических элементов составляет оценку</w:t>
      </w:r>
      <w:r w:rsidRPr="002B7763">
        <w:rPr>
          <w:sz w:val="28"/>
          <w:szCs w:val="28"/>
        </w:rPr>
        <w:t xml:space="preserve"> </w:t>
      </w:r>
      <w:r w:rsidRPr="002B7763">
        <w:rPr>
          <w:rFonts w:ascii="Times New Roman" w:eastAsia="Times New Roman" w:hAnsi="Times New Roman" w:cs="Times New Roman"/>
          <w:sz w:val="28"/>
          <w:szCs w:val="28"/>
        </w:rPr>
        <w:t>за трудность - 10,0 баллов.</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lang w:eastAsia="ru-RU"/>
        </w:rPr>
      </w:pPr>
      <w:r w:rsidRPr="00CD492E">
        <w:rPr>
          <w:rFonts w:ascii="Times New Roman" w:eastAsia="Times New Roman" w:hAnsi="Times New Roman" w:cs="Times New Roman"/>
          <w:sz w:val="28"/>
          <w:szCs w:val="28"/>
        </w:rPr>
        <w:t xml:space="preserve">Судьи оценивают качество выполнения упражнения в сравнении с идеально </w:t>
      </w:r>
      <w:proofErr w:type="gramStart"/>
      <w:r w:rsidRPr="00CD492E">
        <w:rPr>
          <w:rFonts w:ascii="Times New Roman" w:eastAsia="Times New Roman" w:hAnsi="Times New Roman" w:cs="Times New Roman"/>
          <w:sz w:val="28"/>
          <w:szCs w:val="28"/>
        </w:rPr>
        <w:t>возможным</w:t>
      </w:r>
      <w:proofErr w:type="gramEnd"/>
      <w:r w:rsidRPr="00CD492E">
        <w:rPr>
          <w:rFonts w:ascii="Times New Roman" w:eastAsia="Times New Roman" w:hAnsi="Times New Roman" w:cs="Times New Roman"/>
          <w:sz w:val="28"/>
          <w:szCs w:val="28"/>
        </w:rPr>
        <w:t>, учитывая требования к технике исполнения отдельных элементов.</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right="20"/>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 xml:space="preserve">При выставлении оценки за исполнение каждый из судей вычитает из </w:t>
      </w:r>
      <w:r w:rsidRPr="00CD492E">
        <w:rPr>
          <w:rFonts w:ascii="Times New Roman" w:eastAsia="Times New Roman" w:hAnsi="Times New Roman" w:cs="Times New Roman"/>
          <w:b/>
          <w:bCs/>
          <w:sz w:val="28"/>
          <w:szCs w:val="28"/>
        </w:rPr>
        <w:t>10,0</w:t>
      </w:r>
      <w:r w:rsidRPr="00CD492E">
        <w:rPr>
          <w:rFonts w:ascii="Times New Roman" w:eastAsia="Times New Roman" w:hAnsi="Times New Roman" w:cs="Times New Roman"/>
          <w:sz w:val="28"/>
          <w:szCs w:val="28"/>
        </w:rPr>
        <w:t xml:space="preserve"> баллов сбавки,</w:t>
      </w:r>
      <w:r>
        <w:rPr>
          <w:rFonts w:ascii="Times New Roman" w:eastAsia="Times New Roman" w:hAnsi="Times New Roman" w:cs="Times New Roman"/>
          <w:sz w:val="28"/>
          <w:szCs w:val="28"/>
        </w:rPr>
        <w:t xml:space="preserve"> </w:t>
      </w:r>
      <w:r w:rsidRPr="00CD492E">
        <w:rPr>
          <w:rFonts w:ascii="Times New Roman" w:eastAsia="Times New Roman" w:hAnsi="Times New Roman" w:cs="Times New Roman"/>
          <w:sz w:val="28"/>
          <w:szCs w:val="28"/>
        </w:rPr>
        <w:t>допущенные участником при выполнении элементов и соединений.</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Максимально возможная окончательная оценка </w:t>
      </w:r>
      <w:r w:rsidRPr="00CD492E">
        <w:rPr>
          <w:rFonts w:ascii="Times New Roman" w:eastAsia="Times New Roman" w:hAnsi="Times New Roman" w:cs="Times New Roman"/>
          <w:b/>
          <w:bCs/>
          <w:sz w:val="28"/>
          <w:szCs w:val="28"/>
        </w:rPr>
        <w:t>10,00</w:t>
      </w:r>
      <w:r w:rsidRPr="00CD492E">
        <w:rPr>
          <w:rFonts w:ascii="Times New Roman" w:eastAsia="Times New Roman" w:hAnsi="Times New Roman" w:cs="Times New Roman"/>
          <w:sz w:val="28"/>
          <w:szCs w:val="28"/>
        </w:rPr>
        <w:t xml:space="preserve"> баллов.</w:t>
      </w:r>
    </w:p>
    <w:p w:rsidR="00442E8E" w:rsidRPr="00CD492E" w:rsidRDefault="00442E8E" w:rsidP="00442E8E">
      <w:pPr>
        <w:spacing w:after="0" w:line="240" w:lineRule="auto"/>
        <w:jc w:val="both"/>
        <w:rPr>
          <w:rFonts w:ascii="Times New Roman" w:hAnsi="Times New Roman" w:cs="Times New Roman"/>
          <w:sz w:val="28"/>
          <w:szCs w:val="28"/>
        </w:rPr>
      </w:pP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 xml:space="preserve">Испытание по разделу </w:t>
      </w:r>
      <w:r w:rsidRPr="00CD492E">
        <w:rPr>
          <w:rFonts w:ascii="Times New Roman" w:eastAsia="Times New Roman" w:hAnsi="Times New Roman" w:cs="Times New Roman"/>
          <w:b/>
          <w:bCs/>
          <w:i/>
          <w:iCs/>
          <w:sz w:val="28"/>
          <w:szCs w:val="28"/>
        </w:rPr>
        <w:t>«Спортивные игры»</w:t>
      </w:r>
      <w:r w:rsidRPr="00CD492E">
        <w:rPr>
          <w:rFonts w:ascii="Times New Roman" w:eastAsia="Times New Roman" w:hAnsi="Times New Roman" w:cs="Times New Roman"/>
          <w:sz w:val="28"/>
          <w:szCs w:val="28"/>
        </w:rPr>
        <w:t xml:space="preserve"> может состоять из заданий по отдельным видам спорта (баскетбол, футбол, волейбол, </w:t>
      </w:r>
      <w:proofErr w:type="spellStart"/>
      <w:r w:rsidRPr="00CD492E">
        <w:rPr>
          <w:rFonts w:ascii="Times New Roman" w:eastAsia="Times New Roman" w:hAnsi="Times New Roman" w:cs="Times New Roman"/>
          <w:sz w:val="28"/>
          <w:szCs w:val="28"/>
        </w:rPr>
        <w:t>флорбол</w:t>
      </w:r>
      <w:proofErr w:type="spellEnd"/>
      <w:r w:rsidRPr="00CD492E">
        <w:rPr>
          <w:rFonts w:ascii="Times New Roman" w:eastAsia="Times New Roman" w:hAnsi="Times New Roman" w:cs="Times New Roman"/>
          <w:sz w:val="28"/>
          <w:szCs w:val="28"/>
        </w:rPr>
        <w:t xml:space="preserve"> и т.д.), а также носить комплексный характер.</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z w:val="28"/>
          <w:szCs w:val="28"/>
        </w:rPr>
      </w:pP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b/>
          <w:bCs/>
          <w:iCs/>
          <w:sz w:val="28"/>
          <w:szCs w:val="28"/>
        </w:rPr>
        <w:t>Оценка качества выполнения</w:t>
      </w:r>
      <w:r w:rsidRPr="00CD492E">
        <w:rPr>
          <w:rFonts w:ascii="Times New Roman" w:hAnsi="Times New Roman" w:cs="Times New Roman"/>
          <w:sz w:val="28"/>
          <w:szCs w:val="28"/>
        </w:rPr>
        <w:t xml:space="preserve"> </w:t>
      </w:r>
      <w:r w:rsidRPr="00CD492E">
        <w:rPr>
          <w:rFonts w:ascii="Times New Roman" w:eastAsia="Times New Roman" w:hAnsi="Times New Roman" w:cs="Times New Roman"/>
          <w:b/>
          <w:bCs/>
          <w:iCs/>
          <w:sz w:val="28"/>
          <w:szCs w:val="28"/>
        </w:rPr>
        <w:t>теоретико-методического задания</w:t>
      </w: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Правильное решение задания в закрытой форме с выбором одного правильного ответа оценивается  в  1  балл,  неправильное  –  0  баллов.   Правильное  решение  всего  задания  с выбором  нескольких  правильных  ответов  оценивается  в  1  балл,  при  этом  каждый правильный ответ оценивается в 0,25 балла, каждый неправильный ответ – минус 0,25 балла. Правильное решение задания в открытой форме оценивается в 2 балла, </w:t>
      </w:r>
      <w:proofErr w:type="gramStart"/>
      <w:r w:rsidRPr="00CD492E">
        <w:rPr>
          <w:rFonts w:ascii="Times New Roman" w:eastAsia="Times New Roman" w:hAnsi="Times New Roman" w:cs="Times New Roman"/>
          <w:sz w:val="28"/>
          <w:szCs w:val="28"/>
        </w:rPr>
        <w:t>неправильный</w:t>
      </w:r>
      <w:proofErr w:type="gramEnd"/>
      <w:r w:rsidRPr="00CD492E">
        <w:rPr>
          <w:rFonts w:ascii="Times New Roman" w:eastAsia="Times New Roman" w:hAnsi="Times New Roman" w:cs="Times New Roman"/>
          <w:sz w:val="28"/>
          <w:szCs w:val="28"/>
        </w:rPr>
        <w:t>– 0 баллов.</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tabs>
          <w:tab w:val="left" w:pos="1189"/>
        </w:tabs>
        <w:spacing w:after="0" w:line="240" w:lineRule="auto"/>
        <w:ind w:right="120"/>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В заданиях на соответствие каждый правильный ответ оценивается в 1 балл, а каждый неправильный –0 баллов.</w:t>
      </w:r>
    </w:p>
    <w:p w:rsidR="00442E8E" w:rsidRPr="00CD492E" w:rsidRDefault="00442E8E" w:rsidP="00442E8E">
      <w:pPr>
        <w:tabs>
          <w:tab w:val="left" w:pos="1189"/>
        </w:tabs>
        <w:spacing w:after="0" w:line="240" w:lineRule="auto"/>
        <w:ind w:right="120"/>
        <w:rPr>
          <w:rFonts w:ascii="Times New Roman" w:eastAsia="Times New Roman" w:hAnsi="Times New Roman" w:cs="Times New Roman"/>
          <w:sz w:val="28"/>
          <w:szCs w:val="28"/>
        </w:rPr>
      </w:pPr>
    </w:p>
    <w:p w:rsidR="00442E8E" w:rsidRPr="00CD492E" w:rsidRDefault="00442E8E" w:rsidP="00442E8E">
      <w:pPr>
        <w:spacing w:after="0"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Правильное решение задания процессуального или алгоритмического толка оценивается в 1 балл, неправильное решение – 0 баллов.</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tabs>
          <w:tab w:val="left" w:pos="1237"/>
        </w:tabs>
        <w:spacing w:after="0" w:line="240" w:lineRule="auto"/>
        <w:rPr>
          <w:rFonts w:ascii="Times New Roman" w:eastAsia="Times New Roman" w:hAnsi="Times New Roman" w:cs="Times New Roman"/>
          <w:sz w:val="28"/>
          <w:szCs w:val="28"/>
        </w:rPr>
      </w:pPr>
      <w:r w:rsidRPr="00CD492E">
        <w:rPr>
          <w:rFonts w:ascii="Times New Roman" w:hAnsi="Times New Roman" w:cs="Times New Roman"/>
          <w:sz w:val="28"/>
          <w:szCs w:val="28"/>
        </w:rPr>
        <w:t xml:space="preserve">В </w:t>
      </w:r>
      <w:r w:rsidRPr="00CD492E">
        <w:rPr>
          <w:rFonts w:ascii="Times New Roman" w:eastAsia="Times New Roman" w:hAnsi="Times New Roman" w:cs="Times New Roman"/>
          <w:sz w:val="28"/>
          <w:szCs w:val="28"/>
        </w:rPr>
        <w:t>заданиях, связанных с перечислениями или описаниями, каждая верная позиция оценивается в 0,5 балла (квалифицированная оценка).</w:t>
      </w:r>
    </w:p>
    <w:p w:rsidR="00442E8E" w:rsidRPr="00CD492E" w:rsidRDefault="00442E8E" w:rsidP="00442E8E">
      <w:pPr>
        <w:tabs>
          <w:tab w:val="left" w:pos="1237"/>
        </w:tabs>
        <w:spacing w:after="0" w:line="240" w:lineRule="auto"/>
        <w:rPr>
          <w:rFonts w:ascii="Times New Roman" w:eastAsia="Times New Roman" w:hAnsi="Times New Roman" w:cs="Times New Roman"/>
          <w:sz w:val="28"/>
          <w:szCs w:val="28"/>
        </w:rPr>
      </w:pPr>
    </w:p>
    <w:p w:rsidR="00442E8E" w:rsidRPr="00CD492E" w:rsidRDefault="00442E8E" w:rsidP="00442E8E">
      <w:pPr>
        <w:tabs>
          <w:tab w:val="left" w:pos="1280"/>
        </w:tabs>
        <w:spacing w:after="0"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В заданиях,  связанных  с  графическими  изображениями  физических  упражнений, каждое верное изображение оценивается в 0,5 балла.</w:t>
      </w:r>
    </w:p>
    <w:p w:rsidR="00442E8E" w:rsidRPr="00CD492E" w:rsidRDefault="00442E8E" w:rsidP="00442E8E">
      <w:pPr>
        <w:tabs>
          <w:tab w:val="left" w:pos="1280"/>
        </w:tabs>
        <w:spacing w:after="0" w:line="240" w:lineRule="auto"/>
        <w:rPr>
          <w:rFonts w:ascii="Times New Roman" w:eastAsia="Times New Roman" w:hAnsi="Times New Roman" w:cs="Times New Roman"/>
          <w:sz w:val="28"/>
          <w:szCs w:val="28"/>
        </w:rPr>
      </w:pPr>
    </w:p>
    <w:p w:rsidR="00442E8E" w:rsidRDefault="00442E8E" w:rsidP="00442E8E">
      <w:pPr>
        <w:spacing w:after="0"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Каждый правильный ответ при выполнении задания-кроссворда оценивается в 2 балла, неправильный ответ- 0 баллов.</w:t>
      </w:r>
    </w:p>
    <w:p w:rsidR="00442E8E" w:rsidRPr="00CD492E" w:rsidRDefault="00442E8E" w:rsidP="00442E8E">
      <w:pPr>
        <w:spacing w:after="0" w:line="240" w:lineRule="auto"/>
        <w:rPr>
          <w:rFonts w:ascii="Times New Roman" w:eastAsia="Times New Roman" w:hAnsi="Times New Roman" w:cs="Times New Roman"/>
          <w:sz w:val="28"/>
          <w:szCs w:val="28"/>
        </w:rPr>
      </w:pP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Максимальное количества баллов, которое возможно набрать участнику в теоретико-методическом задании формируется из суммы максимально возможных баллов по каждому типу заданий в тестовой форме. Например, в теоретико-методическом задании было 10 заданий в закрытой форме, 5 заданий – в открытой форме, 3 задания – на соответствие (по 4 в каждом), 2 задания – на перечисление, 1 задание на графическое изображение и 1 задание - кроссворд</w:t>
      </w:r>
      <w:proofErr w:type="gramStart"/>
      <w:r w:rsidRPr="00CD492E">
        <w:rPr>
          <w:rFonts w:ascii="Times New Roman" w:eastAsia="Times New Roman" w:hAnsi="Times New Roman" w:cs="Times New Roman"/>
          <w:sz w:val="28"/>
          <w:szCs w:val="28"/>
        </w:rPr>
        <w:t xml:space="preserve"> </w:t>
      </w:r>
      <w:r w:rsidR="00BC1DE6">
        <w:rPr>
          <w:rFonts w:ascii="Times New Roman" w:eastAsia="Times New Roman" w:hAnsi="Times New Roman" w:cs="Times New Roman"/>
          <w:sz w:val="28"/>
          <w:szCs w:val="28"/>
        </w:rPr>
        <w:t>.</w:t>
      </w:r>
      <w:proofErr w:type="gramEnd"/>
      <w:r w:rsidRPr="00CD492E">
        <w:rPr>
          <w:rFonts w:ascii="Times New Roman" w:eastAsia="Times New Roman" w:hAnsi="Times New Roman" w:cs="Times New Roman"/>
          <w:sz w:val="28"/>
          <w:szCs w:val="28"/>
        </w:rPr>
        <w:t>Максимально возможный балл, который может получить участник олимпиады составит:</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980"/>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1 балл </w:t>
      </w:r>
      <w:proofErr w:type="spellStart"/>
      <w:r w:rsidRPr="00CD492E">
        <w:rPr>
          <w:rFonts w:ascii="Times New Roman" w:eastAsia="Times New Roman" w:hAnsi="Times New Roman" w:cs="Times New Roman"/>
          <w:sz w:val="28"/>
          <w:szCs w:val="28"/>
        </w:rPr>
        <w:t>х</w:t>
      </w:r>
      <w:proofErr w:type="spellEnd"/>
      <w:r w:rsidRPr="00CD492E">
        <w:rPr>
          <w:rFonts w:ascii="Times New Roman" w:eastAsia="Times New Roman" w:hAnsi="Times New Roman" w:cs="Times New Roman"/>
          <w:sz w:val="28"/>
          <w:szCs w:val="28"/>
        </w:rPr>
        <w:t xml:space="preserve"> 10 = 10 баллов (в закрытой форме);</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980"/>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2 балла </w:t>
      </w:r>
      <w:proofErr w:type="spellStart"/>
      <w:r w:rsidRPr="00CD492E">
        <w:rPr>
          <w:rFonts w:ascii="Times New Roman" w:eastAsia="Times New Roman" w:hAnsi="Times New Roman" w:cs="Times New Roman"/>
          <w:sz w:val="28"/>
          <w:szCs w:val="28"/>
        </w:rPr>
        <w:t>х</w:t>
      </w:r>
      <w:proofErr w:type="spellEnd"/>
      <w:r w:rsidRPr="00CD492E">
        <w:rPr>
          <w:rFonts w:ascii="Times New Roman" w:eastAsia="Times New Roman" w:hAnsi="Times New Roman" w:cs="Times New Roman"/>
          <w:sz w:val="28"/>
          <w:szCs w:val="28"/>
        </w:rPr>
        <w:t xml:space="preserve"> 5 = 10 баллов (в открытой форме);</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980"/>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4 балла </w:t>
      </w:r>
      <w:proofErr w:type="spellStart"/>
      <w:r w:rsidRPr="00CD492E">
        <w:rPr>
          <w:rFonts w:ascii="Times New Roman" w:eastAsia="Times New Roman" w:hAnsi="Times New Roman" w:cs="Times New Roman"/>
          <w:sz w:val="28"/>
          <w:szCs w:val="28"/>
        </w:rPr>
        <w:t>х</w:t>
      </w:r>
      <w:proofErr w:type="spellEnd"/>
      <w:r w:rsidRPr="00CD492E">
        <w:rPr>
          <w:rFonts w:ascii="Times New Roman" w:eastAsia="Times New Roman" w:hAnsi="Times New Roman" w:cs="Times New Roman"/>
          <w:sz w:val="28"/>
          <w:szCs w:val="28"/>
        </w:rPr>
        <w:t xml:space="preserve"> 3 = 12 баллов (задания на соответствие);</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980"/>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3 балла </w:t>
      </w:r>
      <w:proofErr w:type="spellStart"/>
      <w:r w:rsidRPr="00CD492E">
        <w:rPr>
          <w:rFonts w:ascii="Times New Roman" w:eastAsia="Times New Roman" w:hAnsi="Times New Roman" w:cs="Times New Roman"/>
          <w:sz w:val="28"/>
          <w:szCs w:val="28"/>
        </w:rPr>
        <w:t>х</w:t>
      </w:r>
      <w:proofErr w:type="spellEnd"/>
      <w:r w:rsidRPr="00CD492E">
        <w:rPr>
          <w:rFonts w:ascii="Times New Roman" w:eastAsia="Times New Roman" w:hAnsi="Times New Roman" w:cs="Times New Roman"/>
          <w:sz w:val="28"/>
          <w:szCs w:val="28"/>
        </w:rPr>
        <w:t xml:space="preserve"> 2 = 6 баллов (задание на перечисления);</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980"/>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3 балла </w:t>
      </w:r>
      <w:proofErr w:type="spellStart"/>
      <w:r w:rsidRPr="00CD492E">
        <w:rPr>
          <w:rFonts w:ascii="Times New Roman" w:eastAsia="Times New Roman" w:hAnsi="Times New Roman" w:cs="Times New Roman"/>
          <w:sz w:val="28"/>
          <w:szCs w:val="28"/>
        </w:rPr>
        <w:t>х</w:t>
      </w:r>
      <w:proofErr w:type="spellEnd"/>
      <w:r w:rsidRPr="00CD492E">
        <w:rPr>
          <w:rFonts w:ascii="Times New Roman" w:eastAsia="Times New Roman" w:hAnsi="Times New Roman" w:cs="Times New Roman"/>
          <w:sz w:val="28"/>
          <w:szCs w:val="28"/>
        </w:rPr>
        <w:t xml:space="preserve"> 1 = 3 балла (задание на графическое изображение)</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980"/>
        <w:rPr>
          <w:rFonts w:ascii="Times New Roman" w:hAnsi="Times New Roman" w:cs="Times New Roman"/>
          <w:sz w:val="28"/>
          <w:szCs w:val="28"/>
        </w:rPr>
      </w:pPr>
      <w:r w:rsidRPr="00CD492E">
        <w:rPr>
          <w:rFonts w:ascii="Times New Roman" w:eastAsia="Times New Roman" w:hAnsi="Times New Roman" w:cs="Times New Roman"/>
          <w:sz w:val="28"/>
          <w:szCs w:val="28"/>
        </w:rPr>
        <w:lastRenderedPageBreak/>
        <w:t xml:space="preserve">2 балла </w:t>
      </w:r>
      <w:proofErr w:type="spellStart"/>
      <w:r w:rsidRPr="00CD492E">
        <w:rPr>
          <w:rFonts w:ascii="Times New Roman" w:eastAsia="Times New Roman" w:hAnsi="Times New Roman" w:cs="Times New Roman"/>
          <w:sz w:val="28"/>
          <w:szCs w:val="28"/>
        </w:rPr>
        <w:t>х</w:t>
      </w:r>
      <w:proofErr w:type="spellEnd"/>
      <w:r w:rsidRPr="00CD492E">
        <w:rPr>
          <w:rFonts w:ascii="Times New Roman" w:eastAsia="Times New Roman" w:hAnsi="Times New Roman" w:cs="Times New Roman"/>
          <w:sz w:val="28"/>
          <w:szCs w:val="28"/>
        </w:rPr>
        <w:t xml:space="preserve"> 6 = 12 баллов (задание-кроссворд)</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980"/>
        <w:rPr>
          <w:rFonts w:ascii="Times New Roman" w:hAnsi="Times New Roman" w:cs="Times New Roman"/>
          <w:sz w:val="28"/>
          <w:szCs w:val="28"/>
        </w:rPr>
      </w:pPr>
      <w:r w:rsidRPr="00CD492E">
        <w:rPr>
          <w:rFonts w:ascii="Times New Roman" w:eastAsia="Times New Roman" w:hAnsi="Times New Roman" w:cs="Times New Roman"/>
          <w:b/>
          <w:bCs/>
          <w:sz w:val="28"/>
          <w:szCs w:val="28"/>
        </w:rPr>
        <w:t>Итого: (10 + 10 + 12 + 6 + 3 + 12) = 53 балла</w:t>
      </w:r>
    </w:p>
    <w:p w:rsidR="00442E8E" w:rsidRPr="00CD492E" w:rsidRDefault="00442E8E" w:rsidP="00442E8E">
      <w:pPr>
        <w:spacing w:after="0"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Данный показатель будет необходим для выведения «зачетного» балла каждому участнику олимпиады в теоретико-методическом задании.</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b/>
          <w:bCs/>
          <w:iCs/>
          <w:sz w:val="28"/>
          <w:szCs w:val="28"/>
        </w:rPr>
        <w:t>Оценка качества выполнения</w:t>
      </w:r>
      <w:r w:rsidRPr="00CD492E">
        <w:rPr>
          <w:rFonts w:ascii="Times New Roman" w:hAnsi="Times New Roman" w:cs="Times New Roman"/>
          <w:sz w:val="28"/>
          <w:szCs w:val="28"/>
        </w:rPr>
        <w:t xml:space="preserve"> </w:t>
      </w:r>
      <w:r w:rsidRPr="00CD492E">
        <w:rPr>
          <w:rFonts w:ascii="Times New Roman" w:eastAsia="Times New Roman" w:hAnsi="Times New Roman" w:cs="Times New Roman"/>
          <w:b/>
          <w:bCs/>
          <w:iCs/>
          <w:sz w:val="28"/>
          <w:szCs w:val="28"/>
        </w:rPr>
        <w:t>практических заданий</w:t>
      </w: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Оценка качества выполнения практического задания по гимнастике (акробатика) складывается из оценок за технику исполнения элементов и сложности самих элементов при условии выполнения всех требований к конкурсному испытанию.</w:t>
      </w: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u w:val="single"/>
        </w:rPr>
        <w:t>Требования к спортивной форме</w:t>
      </w:r>
      <w:r w:rsidRPr="00CD492E">
        <w:rPr>
          <w:rFonts w:ascii="Times New Roman" w:eastAsia="Times New Roman" w:hAnsi="Times New Roman" w:cs="Times New Roman"/>
          <w:sz w:val="28"/>
          <w:szCs w:val="28"/>
        </w:rPr>
        <w:t xml:space="preserve">: Девушки могут быть одеты в купальники, комбинезоны или футболки с «лосинами». Раздельные купальники запрещены. Юноши могут быть одеты в гимнастические майки, ширина лямок которых не должна превышать 5 см, трико или спортивные шорты, не закрывающие колен. Футболки и майки не должны быть одеты поверх шорт, трико или «лосин». Упражнение может выполняться в носках, гимнастических тапочках («чешках») или босиком. Использование украшений и часов не допускается. Нарушение требований к спортивной форме наказывается сбавкой </w:t>
      </w:r>
      <w:r w:rsidRPr="00CD492E">
        <w:rPr>
          <w:rFonts w:ascii="Times New Roman" w:eastAsia="Times New Roman" w:hAnsi="Times New Roman" w:cs="Times New Roman"/>
          <w:b/>
          <w:bCs/>
          <w:sz w:val="28"/>
          <w:szCs w:val="28"/>
        </w:rPr>
        <w:t>0,5</w:t>
      </w:r>
      <w:r w:rsidRPr="00CD492E">
        <w:rPr>
          <w:rFonts w:ascii="Times New Roman" w:eastAsia="Times New Roman" w:hAnsi="Times New Roman" w:cs="Times New Roman"/>
          <w:sz w:val="28"/>
          <w:szCs w:val="28"/>
        </w:rPr>
        <w:t xml:space="preserve"> балла с итоговой оценки участника.</w:t>
      </w: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Испытания девушек и юношей проводятся в виде выполнения акробатического упражнения, которое имеет строго обязательный характер.</w:t>
      </w: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hAnsi="Times New Roman" w:cs="Times New Roman"/>
          <w:sz w:val="28"/>
          <w:szCs w:val="28"/>
        </w:rPr>
        <w:t xml:space="preserve">В </w:t>
      </w:r>
      <w:r w:rsidRPr="00CD492E">
        <w:rPr>
          <w:rFonts w:ascii="Times New Roman" w:eastAsia="Times New Roman" w:hAnsi="Times New Roman" w:cs="Times New Roman"/>
          <w:sz w:val="28"/>
          <w:szCs w:val="28"/>
        </w:rPr>
        <w:t xml:space="preserve">случае изменения установленной последовательности элементов упражнение не </w:t>
      </w:r>
      <w:proofErr w:type="gramStart"/>
      <w:r w:rsidRPr="00CD492E">
        <w:rPr>
          <w:rFonts w:ascii="Times New Roman" w:eastAsia="Times New Roman" w:hAnsi="Times New Roman" w:cs="Times New Roman"/>
          <w:sz w:val="28"/>
          <w:szCs w:val="28"/>
        </w:rPr>
        <w:t>оценивается</w:t>
      </w:r>
      <w:proofErr w:type="gramEnd"/>
      <w:r w:rsidRPr="00CD492E">
        <w:rPr>
          <w:rFonts w:ascii="Times New Roman" w:eastAsia="Times New Roman" w:hAnsi="Times New Roman" w:cs="Times New Roman"/>
          <w:sz w:val="28"/>
          <w:szCs w:val="28"/>
        </w:rPr>
        <w:t xml:space="preserve"> и участник получает </w:t>
      </w:r>
      <w:r w:rsidRPr="00CD492E">
        <w:rPr>
          <w:rFonts w:ascii="Times New Roman" w:eastAsia="Times New Roman" w:hAnsi="Times New Roman" w:cs="Times New Roman"/>
          <w:b/>
          <w:bCs/>
          <w:sz w:val="28"/>
          <w:szCs w:val="28"/>
        </w:rPr>
        <w:t>0,0</w:t>
      </w:r>
      <w:r w:rsidRPr="00CD492E">
        <w:rPr>
          <w:rFonts w:ascii="Times New Roman" w:eastAsia="Times New Roman" w:hAnsi="Times New Roman" w:cs="Times New Roman"/>
          <w:sz w:val="28"/>
          <w:szCs w:val="28"/>
        </w:rPr>
        <w:t xml:space="preserve"> баллов.</w:t>
      </w: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Если участник не сумел выполнить какой-либо элемент, то оценка снижается на указанную в программе стоимость элемента или соединения, включающего данный элемент.</w:t>
      </w: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Упражнение должно иметь четко выраженное начало и окончание, выполняться со сменой направления, динамично, слитно, без неоправданных пауз. Фиксация статических элементов не менее </w:t>
      </w:r>
      <w:r w:rsidRPr="00CD492E">
        <w:rPr>
          <w:rFonts w:ascii="Times New Roman" w:eastAsia="Times New Roman" w:hAnsi="Times New Roman" w:cs="Times New Roman"/>
          <w:b/>
          <w:bCs/>
          <w:sz w:val="28"/>
          <w:szCs w:val="28"/>
        </w:rPr>
        <w:t>2</w:t>
      </w:r>
      <w:r w:rsidRPr="00CD492E">
        <w:rPr>
          <w:rFonts w:ascii="Times New Roman" w:eastAsia="Times New Roman" w:hAnsi="Times New Roman" w:cs="Times New Roman"/>
          <w:sz w:val="28"/>
          <w:szCs w:val="28"/>
        </w:rPr>
        <w:t xml:space="preserve"> секунд.</w:t>
      </w: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Общая стоимость всех выполненных элементов и соединений составляет максимально возможную оценку за трудность упражнения, равную </w:t>
      </w:r>
      <w:r w:rsidRPr="00CD492E">
        <w:rPr>
          <w:rFonts w:ascii="Times New Roman" w:eastAsia="Times New Roman" w:hAnsi="Times New Roman" w:cs="Times New Roman"/>
          <w:b/>
          <w:bCs/>
          <w:sz w:val="28"/>
          <w:szCs w:val="28"/>
        </w:rPr>
        <w:t>10,0</w:t>
      </w:r>
      <w:r w:rsidRPr="00CD492E">
        <w:rPr>
          <w:rFonts w:ascii="Times New Roman" w:eastAsia="Times New Roman" w:hAnsi="Times New Roman" w:cs="Times New Roman"/>
          <w:sz w:val="28"/>
          <w:szCs w:val="28"/>
        </w:rPr>
        <w:t xml:space="preserve"> баллам. При выставлении оценки за исполнение каждый из судей вычитает из </w:t>
      </w:r>
      <w:r w:rsidRPr="00CD492E">
        <w:rPr>
          <w:rFonts w:ascii="Times New Roman" w:eastAsia="Times New Roman" w:hAnsi="Times New Roman" w:cs="Times New Roman"/>
          <w:b/>
          <w:bCs/>
          <w:sz w:val="28"/>
          <w:szCs w:val="28"/>
        </w:rPr>
        <w:t>10,0</w:t>
      </w:r>
      <w:r w:rsidRPr="00CD492E">
        <w:rPr>
          <w:rFonts w:ascii="Times New Roman" w:eastAsia="Times New Roman" w:hAnsi="Times New Roman" w:cs="Times New Roman"/>
          <w:sz w:val="28"/>
          <w:szCs w:val="28"/>
        </w:rPr>
        <w:t xml:space="preserve"> баллов сбавки, допущенные участником при выполнении элементов и соединений.</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Выполнение упражнения оценивается судейской бригадой, состоящей из трёх человек. Судьи должны находиться друг от друга на расстоянии, не позволяющем обмениваться мнениями до выставления оценки.</w:t>
      </w: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При выставлении оценки </w:t>
      </w:r>
      <w:proofErr w:type="spellStart"/>
      <w:r w:rsidRPr="00CD492E">
        <w:rPr>
          <w:rFonts w:ascii="Times New Roman" w:eastAsia="Times New Roman" w:hAnsi="Times New Roman" w:cs="Times New Roman"/>
          <w:sz w:val="28"/>
          <w:szCs w:val="28"/>
        </w:rPr>
        <w:t>бóльшая</w:t>
      </w:r>
      <w:proofErr w:type="spellEnd"/>
      <w:r w:rsidRPr="00CD492E">
        <w:rPr>
          <w:rFonts w:ascii="Times New Roman" w:eastAsia="Times New Roman" w:hAnsi="Times New Roman" w:cs="Times New Roman"/>
          <w:sz w:val="28"/>
          <w:szCs w:val="28"/>
        </w:rPr>
        <w:t xml:space="preserve"> и меньшая из оценок судей отбрасываются, а оставшаяся оценка идёт в зачёт. При этом расхождение </w:t>
      </w:r>
      <w:proofErr w:type="gramStart"/>
      <w:r w:rsidRPr="00CD492E">
        <w:rPr>
          <w:rFonts w:ascii="Times New Roman" w:eastAsia="Times New Roman" w:hAnsi="Times New Roman" w:cs="Times New Roman"/>
          <w:sz w:val="28"/>
          <w:szCs w:val="28"/>
        </w:rPr>
        <w:t>между</w:t>
      </w:r>
      <w:proofErr w:type="gramEnd"/>
      <w:r w:rsidRPr="00CD492E">
        <w:rPr>
          <w:rFonts w:ascii="Times New Roman" w:eastAsia="Times New Roman" w:hAnsi="Times New Roman" w:cs="Times New Roman"/>
          <w:sz w:val="28"/>
          <w:szCs w:val="28"/>
        </w:rPr>
        <w:t xml:space="preserve"> </w:t>
      </w:r>
      <w:proofErr w:type="gramStart"/>
      <w:r w:rsidRPr="00CD492E">
        <w:rPr>
          <w:rFonts w:ascii="Times New Roman" w:eastAsia="Times New Roman" w:hAnsi="Times New Roman" w:cs="Times New Roman"/>
          <w:sz w:val="28"/>
          <w:szCs w:val="28"/>
        </w:rPr>
        <w:t>максимальной</w:t>
      </w:r>
      <w:proofErr w:type="gramEnd"/>
      <w:r w:rsidRPr="00CD492E">
        <w:rPr>
          <w:rFonts w:ascii="Times New Roman" w:eastAsia="Times New Roman" w:hAnsi="Times New Roman" w:cs="Times New Roman"/>
          <w:sz w:val="28"/>
          <w:szCs w:val="28"/>
        </w:rPr>
        <w:t xml:space="preserve"> и минимальной оценками судей не должно быть более 1,0 балла, а расхождение между оценкой, идущей в зачёт, и ближней к ней не </w:t>
      </w:r>
      <w:r w:rsidRPr="00CD492E">
        <w:rPr>
          <w:rFonts w:ascii="Times New Roman" w:eastAsia="Times New Roman" w:hAnsi="Times New Roman" w:cs="Times New Roman"/>
          <w:sz w:val="28"/>
          <w:szCs w:val="28"/>
        </w:rPr>
        <w:lastRenderedPageBreak/>
        <w:t>должно превышать 0,3 балла. Окончательная оценка выводится с точностью до 0,1 балла.</w:t>
      </w:r>
    </w:p>
    <w:p w:rsidR="00442E8E" w:rsidRPr="00CD492E" w:rsidRDefault="00442E8E" w:rsidP="00442E8E">
      <w:pPr>
        <w:spacing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 xml:space="preserve">Оценка качества выполнения практического задания по спортивным играм, прикладной физической подготовке и заданиям (физическим упражнениям), отражающим национальные и региональные особенности складывается из времени, затраченного участником олимпиады на выполнение всего конкурсного испытания и штрафного времени (за нарушения техники выполнения отдельных приемов). Результаты всех участников ранжируются по </w:t>
      </w:r>
      <w:proofErr w:type="gramStart"/>
      <w:r w:rsidRPr="00CD492E">
        <w:rPr>
          <w:rFonts w:ascii="Times New Roman" w:eastAsia="Times New Roman" w:hAnsi="Times New Roman" w:cs="Times New Roman"/>
          <w:sz w:val="28"/>
          <w:szCs w:val="28"/>
        </w:rPr>
        <w:t>возрастающей</w:t>
      </w:r>
      <w:proofErr w:type="gramEnd"/>
      <w:r w:rsidRPr="00CD492E">
        <w:rPr>
          <w:rFonts w:ascii="Times New Roman" w:eastAsia="Times New Roman" w:hAnsi="Times New Roman" w:cs="Times New Roman"/>
          <w:sz w:val="28"/>
          <w:szCs w:val="28"/>
        </w:rPr>
        <w:t>: лучшее показанное время – 1 место, худшее – последнее. Участнику, показавшему лучшее время, начисляются максимально возможные «зачетные» баллы (их устанавливают организаторы соответствующих этапов олимпиады); остальным – меньше на процент, соответствующий разнице с лучшим показанным временем. Формула, по которой рассчитываются «зачетные» баллы по практическим заданиям будет представлена ниже.</w:t>
      </w:r>
    </w:p>
    <w:p w:rsidR="00442E8E" w:rsidRPr="00CD492E" w:rsidRDefault="00442E8E" w:rsidP="00442E8E">
      <w:pPr>
        <w:spacing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Качество выполнения практического задания по легкой атлетике оценивается по показанному времени каждым участником на соответствующей дистанции и их ранжировании по возрастающей: лучшее показанное время – 1 место, худшее – последнее. Участнику, показавшему лучшее время, начисляются максимально возможные «зачетные» баллы (их устанавливают организаторы соответствующих этапов олимпиады); остальные – меньше на процент, соответствующий разнице с лучшим показанным временем.</w:t>
      </w:r>
    </w:p>
    <w:p w:rsidR="00442E8E" w:rsidRPr="00CD492E" w:rsidRDefault="00442E8E" w:rsidP="00442E8E">
      <w:pPr>
        <w:spacing w:line="240" w:lineRule="auto"/>
        <w:ind w:left="3560"/>
        <w:rPr>
          <w:rFonts w:ascii="Times New Roman" w:hAnsi="Times New Roman" w:cs="Times New Roman"/>
          <w:sz w:val="28"/>
          <w:szCs w:val="28"/>
        </w:rPr>
      </w:pPr>
      <w:r w:rsidRPr="00CD492E">
        <w:rPr>
          <w:rFonts w:ascii="Times New Roman" w:eastAsia="Times New Roman" w:hAnsi="Times New Roman" w:cs="Times New Roman"/>
          <w:b/>
          <w:bCs/>
          <w:iCs/>
          <w:sz w:val="28"/>
          <w:szCs w:val="28"/>
        </w:rPr>
        <w:t>Подведение итогов олимпиады</w:t>
      </w:r>
    </w:p>
    <w:p w:rsidR="00442E8E" w:rsidRPr="00CD492E" w:rsidRDefault="00442E8E" w:rsidP="00442E8E">
      <w:pPr>
        <w:spacing w:line="240" w:lineRule="auto"/>
        <w:rPr>
          <w:rFonts w:ascii="Times New Roman" w:hAnsi="Times New Roman" w:cs="Times New Roman"/>
          <w:sz w:val="28"/>
          <w:szCs w:val="28"/>
        </w:rPr>
      </w:pPr>
    </w:p>
    <w:p w:rsidR="00442E8E" w:rsidRPr="00CD492E" w:rsidRDefault="00442E8E" w:rsidP="00442E8E">
      <w:pPr>
        <w:tabs>
          <w:tab w:val="left" w:pos="1277"/>
        </w:tabs>
        <w:spacing w:after="0"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В общем зачете школьного и муниципального этапов олимпиады определяются победители и призеры.</w:t>
      </w:r>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Итоги подводятся отдельно среди юношей и девушек по группам:</w:t>
      </w:r>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5-6 классы;</w:t>
      </w:r>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7-8 классы;</w:t>
      </w:r>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9-11 классы.</w:t>
      </w:r>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Для определения победителей и призеров олимпиады, а также общего рейтинга участников олимпиады, использовать 100-бальную систему оценки результатов участниками олимпиады. То есть, максимально возможное количество баллов, которое может набрать участник за оба тура олимпиады, составляет 100 баллов. Организаторы соответствующих этапов олимпиады должны установить удельный вес (или «зачетный» балл) каждого конкурсного испытания.</w:t>
      </w:r>
    </w:p>
    <w:p w:rsidR="00442E8E" w:rsidRPr="00CD492E" w:rsidRDefault="00442E8E" w:rsidP="00442E8E">
      <w:pPr>
        <w:spacing w:line="240" w:lineRule="auto"/>
        <w:rPr>
          <w:rFonts w:ascii="Times New Roman" w:hAnsi="Times New Roman" w:cs="Times New Roman"/>
          <w:sz w:val="28"/>
          <w:szCs w:val="28"/>
        </w:rPr>
      </w:pPr>
      <w:proofErr w:type="gramStart"/>
      <w:r w:rsidRPr="00CD492E">
        <w:rPr>
          <w:rFonts w:ascii="Times New Roman" w:eastAsia="Times New Roman" w:hAnsi="Times New Roman" w:cs="Times New Roman"/>
          <w:sz w:val="28"/>
          <w:szCs w:val="28"/>
        </w:rPr>
        <w:t xml:space="preserve">Например, для школьного этапа, если он состоит из теоретико-методического и двух практических испытаний, рекомендуем установить следующие </w:t>
      </w:r>
      <w:r w:rsidRPr="00CD492E">
        <w:rPr>
          <w:rFonts w:ascii="Times New Roman" w:eastAsia="Times New Roman" w:hAnsi="Times New Roman" w:cs="Times New Roman"/>
          <w:sz w:val="28"/>
          <w:szCs w:val="28"/>
        </w:rPr>
        <w:lastRenderedPageBreak/>
        <w:t>«зачетные» баллы: за теоретико-методическое задание – 20 баллов, за каждое практическое задание – по 40 баллов;</w:t>
      </w:r>
      <w:proofErr w:type="gramEnd"/>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Итоги каждого испытания оцениваются по формулам:</w:t>
      </w:r>
    </w:p>
    <w:tbl>
      <w:tblPr>
        <w:tblW w:w="0" w:type="auto"/>
        <w:tblInd w:w="4480" w:type="dxa"/>
        <w:tblLayout w:type="fixed"/>
        <w:tblCellMar>
          <w:left w:w="0" w:type="dxa"/>
          <w:right w:w="0" w:type="dxa"/>
        </w:tblCellMar>
        <w:tblLook w:val="04A0"/>
      </w:tblPr>
      <w:tblGrid>
        <w:gridCol w:w="160"/>
        <w:gridCol w:w="100"/>
        <w:gridCol w:w="240"/>
        <w:gridCol w:w="660"/>
        <w:gridCol w:w="20"/>
        <w:gridCol w:w="800"/>
        <w:gridCol w:w="20"/>
      </w:tblGrid>
      <w:tr w:rsidR="00442E8E" w:rsidTr="003E2A4E">
        <w:trPr>
          <w:trHeight w:val="342"/>
        </w:trPr>
        <w:tc>
          <w:tcPr>
            <w:tcW w:w="160" w:type="dxa"/>
            <w:vMerge w:val="restart"/>
            <w:vAlign w:val="bottom"/>
          </w:tcPr>
          <w:p w:rsidR="00442E8E" w:rsidRDefault="00442E8E" w:rsidP="003E2A4E">
            <w:pPr>
              <w:spacing w:after="0"/>
              <w:rPr>
                <w:sz w:val="20"/>
                <w:szCs w:val="20"/>
              </w:rPr>
            </w:pPr>
            <w:r>
              <w:rPr>
                <w:rFonts w:ascii="Times New Roman" w:eastAsia="Times New Roman" w:hAnsi="Times New Roman" w:cs="Times New Roman"/>
                <w:i/>
                <w:iCs/>
                <w:w w:val="95"/>
                <w:sz w:val="24"/>
                <w:szCs w:val="24"/>
              </w:rPr>
              <w:t>X</w:t>
            </w:r>
          </w:p>
        </w:tc>
        <w:tc>
          <w:tcPr>
            <w:tcW w:w="100" w:type="dxa"/>
            <w:vAlign w:val="bottom"/>
          </w:tcPr>
          <w:p w:rsidR="00442E8E" w:rsidRDefault="00442E8E" w:rsidP="003E2A4E">
            <w:pPr>
              <w:spacing w:after="0"/>
              <w:rPr>
                <w:sz w:val="24"/>
                <w:szCs w:val="24"/>
              </w:rPr>
            </w:pPr>
          </w:p>
        </w:tc>
        <w:tc>
          <w:tcPr>
            <w:tcW w:w="240" w:type="dxa"/>
            <w:vMerge w:val="restart"/>
            <w:vAlign w:val="bottom"/>
          </w:tcPr>
          <w:p w:rsidR="00442E8E" w:rsidRDefault="00442E8E" w:rsidP="003E2A4E">
            <w:pPr>
              <w:spacing w:after="0"/>
              <w:ind w:left="40"/>
              <w:rPr>
                <w:sz w:val="20"/>
                <w:szCs w:val="20"/>
              </w:rPr>
            </w:pPr>
            <w:r>
              <w:rPr>
                <w:rFonts w:ascii="Symbol" w:eastAsia="Symbol" w:hAnsi="Symbol" w:cs="Symbol"/>
                <w:sz w:val="24"/>
                <w:szCs w:val="24"/>
              </w:rPr>
              <w:t></w:t>
            </w:r>
          </w:p>
        </w:tc>
        <w:tc>
          <w:tcPr>
            <w:tcW w:w="680" w:type="dxa"/>
            <w:gridSpan w:val="2"/>
            <w:tcBorders>
              <w:bottom w:val="single" w:sz="8" w:space="0" w:color="auto"/>
            </w:tcBorders>
            <w:vAlign w:val="bottom"/>
          </w:tcPr>
          <w:p w:rsidR="00442E8E" w:rsidRDefault="00442E8E" w:rsidP="003E2A4E">
            <w:pPr>
              <w:spacing w:after="0"/>
              <w:jc w:val="center"/>
              <w:rPr>
                <w:sz w:val="20"/>
                <w:szCs w:val="20"/>
              </w:rPr>
            </w:pPr>
            <w:r>
              <w:rPr>
                <w:rFonts w:ascii="Times New Roman" w:eastAsia="Times New Roman" w:hAnsi="Times New Roman" w:cs="Times New Roman"/>
                <w:i/>
                <w:iCs/>
                <w:w w:val="97"/>
                <w:sz w:val="24"/>
                <w:szCs w:val="24"/>
              </w:rPr>
              <w:t xml:space="preserve">K </w:t>
            </w:r>
            <w:r>
              <w:rPr>
                <w:rFonts w:ascii="Times New Roman" w:eastAsia="Times New Roman" w:hAnsi="Times New Roman" w:cs="Times New Roman"/>
                <w:w w:val="97"/>
                <w:sz w:val="24"/>
                <w:szCs w:val="24"/>
              </w:rPr>
              <w:t>*</w:t>
            </w:r>
            <w:r>
              <w:rPr>
                <w:rFonts w:ascii="Times New Roman" w:eastAsia="Times New Roman" w:hAnsi="Times New Roman" w:cs="Times New Roman"/>
                <w:i/>
                <w:iCs/>
                <w:w w:val="97"/>
                <w:sz w:val="24"/>
                <w:szCs w:val="24"/>
              </w:rPr>
              <w:t xml:space="preserve"> </w:t>
            </w:r>
            <w:proofErr w:type="spellStart"/>
            <w:r>
              <w:rPr>
                <w:rFonts w:ascii="Times New Roman" w:eastAsia="Times New Roman" w:hAnsi="Times New Roman" w:cs="Times New Roman"/>
                <w:i/>
                <w:iCs/>
                <w:w w:val="97"/>
                <w:sz w:val="24"/>
                <w:szCs w:val="24"/>
              </w:rPr>
              <w:t>N</w:t>
            </w:r>
            <w:r>
              <w:rPr>
                <w:rFonts w:ascii="Times New Roman" w:eastAsia="Times New Roman" w:hAnsi="Times New Roman" w:cs="Times New Roman"/>
                <w:i/>
                <w:iCs/>
                <w:w w:val="97"/>
                <w:sz w:val="28"/>
                <w:szCs w:val="28"/>
                <w:vertAlign w:val="subscript"/>
              </w:rPr>
              <w:t>i</w:t>
            </w:r>
            <w:proofErr w:type="spellEnd"/>
          </w:p>
        </w:tc>
        <w:tc>
          <w:tcPr>
            <w:tcW w:w="800" w:type="dxa"/>
            <w:vMerge w:val="restart"/>
            <w:vAlign w:val="bottom"/>
          </w:tcPr>
          <w:p w:rsidR="00442E8E" w:rsidRDefault="00442E8E" w:rsidP="003E2A4E">
            <w:pPr>
              <w:spacing w:after="0"/>
              <w:ind w:right="400"/>
              <w:jc w:val="right"/>
              <w:rPr>
                <w:sz w:val="20"/>
                <w:szCs w:val="20"/>
              </w:rPr>
            </w:pPr>
            <w:r>
              <w:rPr>
                <w:rFonts w:ascii="Times New Roman" w:eastAsia="Times New Roman" w:hAnsi="Times New Roman" w:cs="Times New Roman"/>
                <w:w w:val="92"/>
                <w:sz w:val="24"/>
                <w:szCs w:val="24"/>
              </w:rPr>
              <w:t>(1)</w:t>
            </w:r>
          </w:p>
        </w:tc>
        <w:tc>
          <w:tcPr>
            <w:tcW w:w="0" w:type="dxa"/>
            <w:vAlign w:val="bottom"/>
          </w:tcPr>
          <w:p w:rsidR="00442E8E" w:rsidRDefault="00442E8E" w:rsidP="003E2A4E">
            <w:pPr>
              <w:spacing w:after="0"/>
              <w:rPr>
                <w:sz w:val="1"/>
                <w:szCs w:val="1"/>
              </w:rPr>
            </w:pPr>
          </w:p>
        </w:tc>
      </w:tr>
      <w:tr w:rsidR="00442E8E" w:rsidTr="003E2A4E">
        <w:trPr>
          <w:trHeight w:val="95"/>
        </w:trPr>
        <w:tc>
          <w:tcPr>
            <w:tcW w:w="160" w:type="dxa"/>
            <w:vMerge/>
            <w:vAlign w:val="bottom"/>
          </w:tcPr>
          <w:p w:rsidR="00442E8E" w:rsidRDefault="00442E8E" w:rsidP="003E2A4E">
            <w:pPr>
              <w:spacing w:after="0"/>
              <w:rPr>
                <w:sz w:val="8"/>
                <w:szCs w:val="8"/>
              </w:rPr>
            </w:pPr>
          </w:p>
        </w:tc>
        <w:tc>
          <w:tcPr>
            <w:tcW w:w="100" w:type="dxa"/>
            <w:vMerge w:val="restart"/>
            <w:vAlign w:val="bottom"/>
          </w:tcPr>
          <w:p w:rsidR="00442E8E" w:rsidRDefault="00442E8E" w:rsidP="003E2A4E">
            <w:pPr>
              <w:spacing w:after="0" w:line="135" w:lineRule="exact"/>
              <w:ind w:left="20"/>
              <w:rPr>
                <w:sz w:val="20"/>
                <w:szCs w:val="20"/>
              </w:rPr>
            </w:pPr>
            <w:proofErr w:type="spellStart"/>
            <w:r>
              <w:rPr>
                <w:rFonts w:ascii="Times New Roman" w:eastAsia="Times New Roman" w:hAnsi="Times New Roman" w:cs="Times New Roman"/>
                <w:i/>
                <w:iCs/>
                <w:sz w:val="14"/>
                <w:szCs w:val="14"/>
              </w:rPr>
              <w:t>i</w:t>
            </w:r>
            <w:proofErr w:type="spellEnd"/>
          </w:p>
        </w:tc>
        <w:tc>
          <w:tcPr>
            <w:tcW w:w="240" w:type="dxa"/>
            <w:vMerge/>
            <w:vAlign w:val="bottom"/>
          </w:tcPr>
          <w:p w:rsidR="00442E8E" w:rsidRDefault="00442E8E" w:rsidP="003E2A4E">
            <w:pPr>
              <w:spacing w:after="0"/>
              <w:rPr>
                <w:sz w:val="8"/>
                <w:szCs w:val="8"/>
              </w:rPr>
            </w:pPr>
          </w:p>
        </w:tc>
        <w:tc>
          <w:tcPr>
            <w:tcW w:w="680" w:type="dxa"/>
            <w:gridSpan w:val="2"/>
            <w:vMerge w:val="restart"/>
            <w:vAlign w:val="bottom"/>
          </w:tcPr>
          <w:p w:rsidR="00442E8E" w:rsidRDefault="00442E8E" w:rsidP="003E2A4E">
            <w:pPr>
              <w:spacing w:after="0"/>
              <w:ind w:right="40"/>
              <w:jc w:val="center"/>
              <w:rPr>
                <w:sz w:val="20"/>
                <w:szCs w:val="20"/>
              </w:rPr>
            </w:pPr>
            <w:r>
              <w:rPr>
                <w:rFonts w:ascii="Times New Roman" w:eastAsia="Times New Roman" w:hAnsi="Times New Roman" w:cs="Times New Roman"/>
                <w:i/>
                <w:iCs/>
                <w:w w:val="99"/>
                <w:sz w:val="24"/>
                <w:szCs w:val="24"/>
              </w:rPr>
              <w:t>M</w:t>
            </w:r>
          </w:p>
        </w:tc>
        <w:tc>
          <w:tcPr>
            <w:tcW w:w="800" w:type="dxa"/>
            <w:vMerge/>
            <w:vAlign w:val="bottom"/>
          </w:tcPr>
          <w:p w:rsidR="00442E8E" w:rsidRDefault="00442E8E" w:rsidP="003E2A4E">
            <w:pPr>
              <w:spacing w:after="0"/>
              <w:rPr>
                <w:sz w:val="8"/>
                <w:szCs w:val="8"/>
              </w:rPr>
            </w:pPr>
          </w:p>
        </w:tc>
        <w:tc>
          <w:tcPr>
            <w:tcW w:w="0" w:type="dxa"/>
            <w:vAlign w:val="bottom"/>
          </w:tcPr>
          <w:p w:rsidR="00442E8E" w:rsidRDefault="00442E8E" w:rsidP="003E2A4E">
            <w:pPr>
              <w:spacing w:after="0"/>
              <w:rPr>
                <w:sz w:val="1"/>
                <w:szCs w:val="1"/>
              </w:rPr>
            </w:pPr>
          </w:p>
        </w:tc>
      </w:tr>
      <w:tr w:rsidR="00442E8E" w:rsidTr="003E2A4E">
        <w:trPr>
          <w:trHeight w:val="40"/>
        </w:trPr>
        <w:tc>
          <w:tcPr>
            <w:tcW w:w="160" w:type="dxa"/>
            <w:vAlign w:val="bottom"/>
          </w:tcPr>
          <w:p w:rsidR="00442E8E" w:rsidRDefault="00442E8E" w:rsidP="003E2A4E">
            <w:pPr>
              <w:spacing w:after="0"/>
              <w:rPr>
                <w:sz w:val="3"/>
                <w:szCs w:val="3"/>
              </w:rPr>
            </w:pPr>
          </w:p>
        </w:tc>
        <w:tc>
          <w:tcPr>
            <w:tcW w:w="100" w:type="dxa"/>
            <w:vMerge/>
            <w:vAlign w:val="bottom"/>
          </w:tcPr>
          <w:p w:rsidR="00442E8E" w:rsidRDefault="00442E8E" w:rsidP="003E2A4E">
            <w:pPr>
              <w:spacing w:after="0"/>
              <w:rPr>
                <w:sz w:val="3"/>
                <w:szCs w:val="3"/>
              </w:rPr>
            </w:pPr>
          </w:p>
        </w:tc>
        <w:tc>
          <w:tcPr>
            <w:tcW w:w="240" w:type="dxa"/>
            <w:vAlign w:val="bottom"/>
          </w:tcPr>
          <w:p w:rsidR="00442E8E" w:rsidRDefault="00442E8E" w:rsidP="003E2A4E">
            <w:pPr>
              <w:spacing w:after="0"/>
              <w:rPr>
                <w:sz w:val="3"/>
                <w:szCs w:val="3"/>
              </w:rPr>
            </w:pPr>
          </w:p>
        </w:tc>
        <w:tc>
          <w:tcPr>
            <w:tcW w:w="680" w:type="dxa"/>
            <w:gridSpan w:val="2"/>
            <w:vMerge/>
            <w:vAlign w:val="bottom"/>
          </w:tcPr>
          <w:p w:rsidR="00442E8E" w:rsidRDefault="00442E8E" w:rsidP="003E2A4E">
            <w:pPr>
              <w:spacing w:after="0"/>
              <w:rPr>
                <w:sz w:val="3"/>
                <w:szCs w:val="3"/>
              </w:rPr>
            </w:pPr>
          </w:p>
        </w:tc>
        <w:tc>
          <w:tcPr>
            <w:tcW w:w="800" w:type="dxa"/>
            <w:vAlign w:val="bottom"/>
          </w:tcPr>
          <w:p w:rsidR="00442E8E" w:rsidRDefault="00442E8E" w:rsidP="003E2A4E">
            <w:pPr>
              <w:spacing w:after="0"/>
              <w:rPr>
                <w:sz w:val="3"/>
                <w:szCs w:val="3"/>
              </w:rPr>
            </w:pPr>
          </w:p>
        </w:tc>
        <w:tc>
          <w:tcPr>
            <w:tcW w:w="0" w:type="dxa"/>
            <w:vAlign w:val="bottom"/>
          </w:tcPr>
          <w:p w:rsidR="00442E8E" w:rsidRDefault="00442E8E" w:rsidP="003E2A4E">
            <w:pPr>
              <w:spacing w:after="0"/>
              <w:rPr>
                <w:sz w:val="1"/>
                <w:szCs w:val="1"/>
              </w:rPr>
            </w:pPr>
          </w:p>
        </w:tc>
      </w:tr>
      <w:tr w:rsidR="00442E8E" w:rsidTr="003E2A4E">
        <w:trPr>
          <w:trHeight w:val="148"/>
        </w:trPr>
        <w:tc>
          <w:tcPr>
            <w:tcW w:w="160" w:type="dxa"/>
            <w:vAlign w:val="bottom"/>
          </w:tcPr>
          <w:p w:rsidR="00442E8E" w:rsidRDefault="00442E8E" w:rsidP="003E2A4E">
            <w:pPr>
              <w:spacing w:after="0"/>
              <w:rPr>
                <w:sz w:val="12"/>
                <w:szCs w:val="12"/>
              </w:rPr>
            </w:pPr>
          </w:p>
        </w:tc>
        <w:tc>
          <w:tcPr>
            <w:tcW w:w="100" w:type="dxa"/>
            <w:vAlign w:val="bottom"/>
          </w:tcPr>
          <w:p w:rsidR="00442E8E" w:rsidRDefault="00442E8E" w:rsidP="003E2A4E">
            <w:pPr>
              <w:spacing w:after="0"/>
              <w:rPr>
                <w:sz w:val="12"/>
                <w:szCs w:val="12"/>
              </w:rPr>
            </w:pPr>
          </w:p>
        </w:tc>
        <w:tc>
          <w:tcPr>
            <w:tcW w:w="240" w:type="dxa"/>
            <w:vAlign w:val="bottom"/>
          </w:tcPr>
          <w:p w:rsidR="00442E8E" w:rsidRDefault="00442E8E" w:rsidP="003E2A4E">
            <w:pPr>
              <w:spacing w:after="0"/>
              <w:rPr>
                <w:sz w:val="12"/>
                <w:szCs w:val="12"/>
              </w:rPr>
            </w:pPr>
          </w:p>
        </w:tc>
        <w:tc>
          <w:tcPr>
            <w:tcW w:w="680" w:type="dxa"/>
            <w:gridSpan w:val="2"/>
            <w:vMerge/>
            <w:vAlign w:val="bottom"/>
          </w:tcPr>
          <w:p w:rsidR="00442E8E" w:rsidRDefault="00442E8E" w:rsidP="003E2A4E">
            <w:pPr>
              <w:spacing w:after="0"/>
              <w:rPr>
                <w:sz w:val="12"/>
                <w:szCs w:val="12"/>
              </w:rPr>
            </w:pPr>
          </w:p>
        </w:tc>
        <w:tc>
          <w:tcPr>
            <w:tcW w:w="800" w:type="dxa"/>
            <w:vMerge w:val="restart"/>
            <w:vAlign w:val="bottom"/>
          </w:tcPr>
          <w:p w:rsidR="00442E8E" w:rsidRDefault="00442E8E" w:rsidP="003E2A4E">
            <w:pPr>
              <w:spacing w:after="0"/>
              <w:jc w:val="right"/>
              <w:rPr>
                <w:sz w:val="20"/>
                <w:szCs w:val="20"/>
              </w:rPr>
            </w:pPr>
            <w:r>
              <w:rPr>
                <w:rFonts w:ascii="Times New Roman" w:eastAsia="Times New Roman" w:hAnsi="Times New Roman" w:cs="Times New Roman"/>
                <w:sz w:val="24"/>
                <w:szCs w:val="24"/>
              </w:rPr>
              <w:t>, где</w:t>
            </w:r>
          </w:p>
        </w:tc>
        <w:tc>
          <w:tcPr>
            <w:tcW w:w="0" w:type="dxa"/>
            <w:vAlign w:val="bottom"/>
          </w:tcPr>
          <w:p w:rsidR="00442E8E" w:rsidRDefault="00442E8E" w:rsidP="003E2A4E">
            <w:pPr>
              <w:spacing w:after="0"/>
              <w:rPr>
                <w:sz w:val="1"/>
                <w:szCs w:val="1"/>
              </w:rPr>
            </w:pPr>
          </w:p>
        </w:tc>
      </w:tr>
      <w:tr w:rsidR="00442E8E" w:rsidTr="003E2A4E">
        <w:trPr>
          <w:trHeight w:val="148"/>
        </w:trPr>
        <w:tc>
          <w:tcPr>
            <w:tcW w:w="160" w:type="dxa"/>
            <w:vAlign w:val="bottom"/>
          </w:tcPr>
          <w:p w:rsidR="00442E8E" w:rsidRDefault="00442E8E" w:rsidP="003E2A4E">
            <w:pPr>
              <w:spacing w:after="0"/>
              <w:rPr>
                <w:sz w:val="12"/>
                <w:szCs w:val="12"/>
              </w:rPr>
            </w:pPr>
          </w:p>
        </w:tc>
        <w:tc>
          <w:tcPr>
            <w:tcW w:w="100" w:type="dxa"/>
            <w:vAlign w:val="bottom"/>
          </w:tcPr>
          <w:p w:rsidR="00442E8E" w:rsidRDefault="00442E8E" w:rsidP="003E2A4E">
            <w:pPr>
              <w:spacing w:after="0"/>
              <w:rPr>
                <w:sz w:val="12"/>
                <w:szCs w:val="12"/>
              </w:rPr>
            </w:pPr>
          </w:p>
        </w:tc>
        <w:tc>
          <w:tcPr>
            <w:tcW w:w="240" w:type="dxa"/>
            <w:vAlign w:val="bottom"/>
          </w:tcPr>
          <w:p w:rsidR="00442E8E" w:rsidRDefault="00442E8E" w:rsidP="003E2A4E">
            <w:pPr>
              <w:spacing w:after="0"/>
              <w:rPr>
                <w:sz w:val="12"/>
                <w:szCs w:val="12"/>
              </w:rPr>
            </w:pPr>
          </w:p>
        </w:tc>
        <w:tc>
          <w:tcPr>
            <w:tcW w:w="660" w:type="dxa"/>
            <w:vMerge w:val="restart"/>
            <w:vAlign w:val="bottom"/>
          </w:tcPr>
          <w:p w:rsidR="00442E8E" w:rsidRDefault="00442E8E" w:rsidP="003E2A4E">
            <w:pPr>
              <w:spacing w:after="0"/>
              <w:jc w:val="center"/>
              <w:rPr>
                <w:sz w:val="20"/>
                <w:szCs w:val="20"/>
              </w:rPr>
            </w:pPr>
            <w:r>
              <w:rPr>
                <w:rFonts w:ascii="Times New Roman" w:eastAsia="Times New Roman" w:hAnsi="Times New Roman" w:cs="Times New Roman"/>
                <w:i/>
                <w:iCs/>
                <w:w w:val="93"/>
                <w:sz w:val="24"/>
                <w:szCs w:val="24"/>
              </w:rPr>
              <w:t xml:space="preserve">K </w:t>
            </w:r>
            <w:r>
              <w:rPr>
                <w:rFonts w:ascii="Times New Roman" w:eastAsia="Times New Roman" w:hAnsi="Times New Roman" w:cs="Times New Roman"/>
                <w:w w:val="93"/>
                <w:sz w:val="24"/>
                <w:szCs w:val="24"/>
              </w:rPr>
              <w:t>*</w:t>
            </w:r>
            <w:r>
              <w:rPr>
                <w:rFonts w:ascii="Times New Roman" w:eastAsia="Times New Roman" w:hAnsi="Times New Roman" w:cs="Times New Roman"/>
                <w:i/>
                <w:iCs/>
                <w:w w:val="93"/>
                <w:sz w:val="24"/>
                <w:szCs w:val="24"/>
              </w:rPr>
              <w:t xml:space="preserve"> M</w:t>
            </w:r>
          </w:p>
        </w:tc>
        <w:tc>
          <w:tcPr>
            <w:tcW w:w="20" w:type="dxa"/>
            <w:vAlign w:val="bottom"/>
          </w:tcPr>
          <w:p w:rsidR="00442E8E" w:rsidRDefault="00442E8E" w:rsidP="003E2A4E">
            <w:pPr>
              <w:spacing w:after="0"/>
              <w:rPr>
                <w:sz w:val="12"/>
                <w:szCs w:val="12"/>
              </w:rPr>
            </w:pPr>
          </w:p>
        </w:tc>
        <w:tc>
          <w:tcPr>
            <w:tcW w:w="800" w:type="dxa"/>
            <w:vMerge/>
            <w:vAlign w:val="bottom"/>
          </w:tcPr>
          <w:p w:rsidR="00442E8E" w:rsidRDefault="00442E8E" w:rsidP="003E2A4E">
            <w:pPr>
              <w:spacing w:after="0"/>
              <w:rPr>
                <w:sz w:val="12"/>
                <w:szCs w:val="12"/>
              </w:rPr>
            </w:pPr>
          </w:p>
        </w:tc>
        <w:tc>
          <w:tcPr>
            <w:tcW w:w="0" w:type="dxa"/>
            <w:vAlign w:val="bottom"/>
          </w:tcPr>
          <w:p w:rsidR="00442E8E" w:rsidRDefault="00442E8E" w:rsidP="003E2A4E">
            <w:pPr>
              <w:spacing w:after="0"/>
              <w:rPr>
                <w:sz w:val="1"/>
                <w:szCs w:val="1"/>
              </w:rPr>
            </w:pPr>
          </w:p>
        </w:tc>
      </w:tr>
      <w:tr w:rsidR="00442E8E" w:rsidTr="003E2A4E">
        <w:trPr>
          <w:trHeight w:val="198"/>
        </w:trPr>
        <w:tc>
          <w:tcPr>
            <w:tcW w:w="160" w:type="dxa"/>
            <w:vMerge w:val="restart"/>
            <w:vAlign w:val="bottom"/>
          </w:tcPr>
          <w:p w:rsidR="00442E8E" w:rsidRDefault="00442E8E" w:rsidP="003E2A4E">
            <w:pPr>
              <w:spacing w:after="0"/>
              <w:rPr>
                <w:sz w:val="20"/>
                <w:szCs w:val="20"/>
              </w:rPr>
            </w:pPr>
            <w:r>
              <w:rPr>
                <w:rFonts w:ascii="Times New Roman" w:eastAsia="Times New Roman" w:hAnsi="Times New Roman" w:cs="Times New Roman"/>
                <w:i/>
                <w:iCs/>
                <w:w w:val="95"/>
                <w:sz w:val="24"/>
                <w:szCs w:val="24"/>
              </w:rPr>
              <w:t>X</w:t>
            </w:r>
          </w:p>
        </w:tc>
        <w:tc>
          <w:tcPr>
            <w:tcW w:w="100" w:type="dxa"/>
            <w:vAlign w:val="bottom"/>
          </w:tcPr>
          <w:p w:rsidR="00442E8E" w:rsidRDefault="00442E8E" w:rsidP="003E2A4E">
            <w:pPr>
              <w:spacing w:after="0"/>
              <w:rPr>
                <w:sz w:val="16"/>
                <w:szCs w:val="16"/>
              </w:rPr>
            </w:pPr>
          </w:p>
        </w:tc>
        <w:tc>
          <w:tcPr>
            <w:tcW w:w="240" w:type="dxa"/>
            <w:vMerge w:val="restart"/>
            <w:vAlign w:val="bottom"/>
          </w:tcPr>
          <w:p w:rsidR="00442E8E" w:rsidRDefault="00442E8E" w:rsidP="003E2A4E">
            <w:pPr>
              <w:spacing w:after="0"/>
              <w:ind w:left="40"/>
              <w:rPr>
                <w:sz w:val="20"/>
                <w:szCs w:val="20"/>
              </w:rPr>
            </w:pPr>
            <w:r>
              <w:rPr>
                <w:rFonts w:ascii="Symbol" w:eastAsia="Symbol" w:hAnsi="Symbol" w:cs="Symbol"/>
                <w:sz w:val="24"/>
                <w:szCs w:val="24"/>
              </w:rPr>
              <w:t></w:t>
            </w:r>
          </w:p>
        </w:tc>
        <w:tc>
          <w:tcPr>
            <w:tcW w:w="660" w:type="dxa"/>
            <w:vMerge/>
            <w:tcBorders>
              <w:bottom w:val="single" w:sz="8" w:space="0" w:color="auto"/>
            </w:tcBorders>
            <w:vAlign w:val="bottom"/>
          </w:tcPr>
          <w:p w:rsidR="00442E8E" w:rsidRDefault="00442E8E" w:rsidP="003E2A4E">
            <w:pPr>
              <w:spacing w:after="0"/>
              <w:rPr>
                <w:sz w:val="16"/>
                <w:szCs w:val="16"/>
              </w:rPr>
            </w:pPr>
          </w:p>
        </w:tc>
        <w:tc>
          <w:tcPr>
            <w:tcW w:w="20" w:type="dxa"/>
            <w:vAlign w:val="bottom"/>
          </w:tcPr>
          <w:p w:rsidR="00442E8E" w:rsidRDefault="00442E8E" w:rsidP="003E2A4E">
            <w:pPr>
              <w:spacing w:after="0"/>
              <w:rPr>
                <w:sz w:val="16"/>
                <w:szCs w:val="16"/>
              </w:rPr>
            </w:pPr>
          </w:p>
        </w:tc>
        <w:tc>
          <w:tcPr>
            <w:tcW w:w="800" w:type="dxa"/>
            <w:vMerge w:val="restart"/>
            <w:vAlign w:val="bottom"/>
          </w:tcPr>
          <w:p w:rsidR="00442E8E" w:rsidRDefault="00442E8E" w:rsidP="003E2A4E">
            <w:pPr>
              <w:spacing w:after="0"/>
              <w:ind w:right="380"/>
              <w:jc w:val="right"/>
              <w:rPr>
                <w:sz w:val="20"/>
                <w:szCs w:val="20"/>
              </w:rPr>
            </w:pPr>
            <w:r>
              <w:rPr>
                <w:rFonts w:ascii="Times New Roman" w:eastAsia="Times New Roman" w:hAnsi="Times New Roman" w:cs="Times New Roman"/>
                <w:w w:val="99"/>
                <w:sz w:val="24"/>
                <w:szCs w:val="24"/>
              </w:rPr>
              <w:t>(2)</w:t>
            </w:r>
          </w:p>
        </w:tc>
        <w:tc>
          <w:tcPr>
            <w:tcW w:w="0" w:type="dxa"/>
            <w:vAlign w:val="bottom"/>
          </w:tcPr>
          <w:p w:rsidR="00442E8E" w:rsidRDefault="00442E8E" w:rsidP="003E2A4E">
            <w:pPr>
              <w:spacing w:after="0"/>
              <w:rPr>
                <w:sz w:val="1"/>
                <w:szCs w:val="1"/>
              </w:rPr>
            </w:pPr>
          </w:p>
        </w:tc>
      </w:tr>
      <w:tr w:rsidR="00442E8E" w:rsidTr="003E2A4E">
        <w:trPr>
          <w:trHeight w:val="95"/>
        </w:trPr>
        <w:tc>
          <w:tcPr>
            <w:tcW w:w="160" w:type="dxa"/>
            <w:vMerge/>
            <w:vAlign w:val="bottom"/>
          </w:tcPr>
          <w:p w:rsidR="00442E8E" w:rsidRDefault="00442E8E" w:rsidP="003E2A4E">
            <w:pPr>
              <w:spacing w:after="0"/>
              <w:rPr>
                <w:sz w:val="8"/>
                <w:szCs w:val="8"/>
              </w:rPr>
            </w:pPr>
          </w:p>
        </w:tc>
        <w:tc>
          <w:tcPr>
            <w:tcW w:w="100" w:type="dxa"/>
            <w:vMerge w:val="restart"/>
            <w:vAlign w:val="bottom"/>
          </w:tcPr>
          <w:p w:rsidR="00442E8E" w:rsidRDefault="00442E8E" w:rsidP="003E2A4E">
            <w:pPr>
              <w:spacing w:after="0" w:line="135" w:lineRule="exact"/>
              <w:ind w:left="20"/>
              <w:rPr>
                <w:sz w:val="20"/>
                <w:szCs w:val="20"/>
              </w:rPr>
            </w:pPr>
            <w:proofErr w:type="spellStart"/>
            <w:r>
              <w:rPr>
                <w:rFonts w:ascii="Times New Roman" w:eastAsia="Times New Roman" w:hAnsi="Times New Roman" w:cs="Times New Roman"/>
                <w:i/>
                <w:iCs/>
                <w:sz w:val="14"/>
                <w:szCs w:val="14"/>
              </w:rPr>
              <w:t>i</w:t>
            </w:r>
            <w:proofErr w:type="spellEnd"/>
          </w:p>
        </w:tc>
        <w:tc>
          <w:tcPr>
            <w:tcW w:w="240" w:type="dxa"/>
            <w:vMerge/>
            <w:vAlign w:val="bottom"/>
          </w:tcPr>
          <w:p w:rsidR="00442E8E" w:rsidRDefault="00442E8E" w:rsidP="003E2A4E">
            <w:pPr>
              <w:spacing w:after="0"/>
              <w:rPr>
                <w:sz w:val="8"/>
                <w:szCs w:val="8"/>
              </w:rPr>
            </w:pPr>
          </w:p>
        </w:tc>
        <w:tc>
          <w:tcPr>
            <w:tcW w:w="680" w:type="dxa"/>
            <w:gridSpan w:val="2"/>
            <w:vMerge w:val="restart"/>
            <w:vAlign w:val="bottom"/>
          </w:tcPr>
          <w:p w:rsidR="00442E8E" w:rsidRDefault="00442E8E" w:rsidP="003E2A4E">
            <w:pPr>
              <w:spacing w:after="0"/>
              <w:ind w:right="20"/>
              <w:jc w:val="center"/>
              <w:rPr>
                <w:sz w:val="20"/>
                <w:szCs w:val="20"/>
              </w:rPr>
            </w:pPr>
            <w:proofErr w:type="spellStart"/>
            <w:r>
              <w:rPr>
                <w:rFonts w:ascii="Times New Roman" w:eastAsia="Times New Roman" w:hAnsi="Times New Roman" w:cs="Times New Roman"/>
                <w:i/>
                <w:iCs/>
                <w:sz w:val="24"/>
                <w:szCs w:val="24"/>
              </w:rPr>
              <w:t>N</w:t>
            </w:r>
            <w:r>
              <w:rPr>
                <w:rFonts w:ascii="Times New Roman" w:eastAsia="Times New Roman" w:hAnsi="Times New Roman" w:cs="Times New Roman"/>
                <w:i/>
                <w:iCs/>
                <w:sz w:val="28"/>
                <w:szCs w:val="28"/>
                <w:vertAlign w:val="subscript"/>
              </w:rPr>
              <w:t>i</w:t>
            </w:r>
            <w:proofErr w:type="spellEnd"/>
          </w:p>
        </w:tc>
        <w:tc>
          <w:tcPr>
            <w:tcW w:w="800" w:type="dxa"/>
            <w:vMerge/>
            <w:vAlign w:val="bottom"/>
          </w:tcPr>
          <w:p w:rsidR="00442E8E" w:rsidRDefault="00442E8E" w:rsidP="003E2A4E">
            <w:pPr>
              <w:spacing w:after="0"/>
              <w:rPr>
                <w:sz w:val="8"/>
                <w:szCs w:val="8"/>
              </w:rPr>
            </w:pPr>
          </w:p>
        </w:tc>
        <w:tc>
          <w:tcPr>
            <w:tcW w:w="0" w:type="dxa"/>
            <w:vAlign w:val="bottom"/>
          </w:tcPr>
          <w:p w:rsidR="00442E8E" w:rsidRDefault="00442E8E" w:rsidP="003E2A4E">
            <w:pPr>
              <w:spacing w:after="0"/>
              <w:rPr>
                <w:sz w:val="1"/>
                <w:szCs w:val="1"/>
              </w:rPr>
            </w:pPr>
          </w:p>
        </w:tc>
      </w:tr>
      <w:tr w:rsidR="00442E8E" w:rsidTr="003E2A4E">
        <w:trPr>
          <w:trHeight w:val="40"/>
        </w:trPr>
        <w:tc>
          <w:tcPr>
            <w:tcW w:w="160" w:type="dxa"/>
            <w:vAlign w:val="bottom"/>
          </w:tcPr>
          <w:p w:rsidR="00442E8E" w:rsidRDefault="00442E8E" w:rsidP="003E2A4E">
            <w:pPr>
              <w:spacing w:after="0"/>
              <w:rPr>
                <w:sz w:val="3"/>
                <w:szCs w:val="3"/>
              </w:rPr>
            </w:pPr>
          </w:p>
        </w:tc>
        <w:tc>
          <w:tcPr>
            <w:tcW w:w="100" w:type="dxa"/>
            <w:vMerge/>
            <w:vAlign w:val="bottom"/>
          </w:tcPr>
          <w:p w:rsidR="00442E8E" w:rsidRDefault="00442E8E" w:rsidP="003E2A4E">
            <w:pPr>
              <w:spacing w:after="0"/>
              <w:rPr>
                <w:sz w:val="3"/>
                <w:szCs w:val="3"/>
              </w:rPr>
            </w:pPr>
          </w:p>
        </w:tc>
        <w:tc>
          <w:tcPr>
            <w:tcW w:w="240" w:type="dxa"/>
            <w:vAlign w:val="bottom"/>
          </w:tcPr>
          <w:p w:rsidR="00442E8E" w:rsidRDefault="00442E8E" w:rsidP="003E2A4E">
            <w:pPr>
              <w:spacing w:after="0"/>
              <w:rPr>
                <w:sz w:val="3"/>
                <w:szCs w:val="3"/>
              </w:rPr>
            </w:pPr>
          </w:p>
        </w:tc>
        <w:tc>
          <w:tcPr>
            <w:tcW w:w="680" w:type="dxa"/>
            <w:gridSpan w:val="2"/>
            <w:vMerge/>
            <w:vAlign w:val="bottom"/>
          </w:tcPr>
          <w:p w:rsidR="00442E8E" w:rsidRDefault="00442E8E" w:rsidP="003E2A4E">
            <w:pPr>
              <w:spacing w:after="0"/>
              <w:rPr>
                <w:sz w:val="3"/>
                <w:szCs w:val="3"/>
              </w:rPr>
            </w:pPr>
          </w:p>
        </w:tc>
        <w:tc>
          <w:tcPr>
            <w:tcW w:w="800" w:type="dxa"/>
            <w:vAlign w:val="bottom"/>
          </w:tcPr>
          <w:p w:rsidR="00442E8E" w:rsidRDefault="00442E8E" w:rsidP="003E2A4E">
            <w:pPr>
              <w:spacing w:after="0"/>
              <w:rPr>
                <w:sz w:val="3"/>
                <w:szCs w:val="3"/>
              </w:rPr>
            </w:pPr>
          </w:p>
        </w:tc>
        <w:tc>
          <w:tcPr>
            <w:tcW w:w="0" w:type="dxa"/>
            <w:vAlign w:val="bottom"/>
          </w:tcPr>
          <w:p w:rsidR="00442E8E" w:rsidRDefault="00442E8E" w:rsidP="003E2A4E">
            <w:pPr>
              <w:spacing w:after="0"/>
              <w:rPr>
                <w:sz w:val="1"/>
                <w:szCs w:val="1"/>
              </w:rPr>
            </w:pPr>
          </w:p>
        </w:tc>
      </w:tr>
      <w:tr w:rsidR="00442E8E" w:rsidTr="003E2A4E">
        <w:trPr>
          <w:trHeight w:val="188"/>
        </w:trPr>
        <w:tc>
          <w:tcPr>
            <w:tcW w:w="160" w:type="dxa"/>
            <w:vAlign w:val="bottom"/>
          </w:tcPr>
          <w:p w:rsidR="00442E8E" w:rsidRDefault="00442E8E" w:rsidP="003E2A4E">
            <w:pPr>
              <w:spacing w:after="0"/>
              <w:rPr>
                <w:sz w:val="16"/>
                <w:szCs w:val="16"/>
              </w:rPr>
            </w:pPr>
          </w:p>
        </w:tc>
        <w:tc>
          <w:tcPr>
            <w:tcW w:w="100" w:type="dxa"/>
            <w:vAlign w:val="bottom"/>
          </w:tcPr>
          <w:p w:rsidR="00442E8E" w:rsidRDefault="00442E8E" w:rsidP="003E2A4E">
            <w:pPr>
              <w:spacing w:after="0"/>
              <w:rPr>
                <w:sz w:val="16"/>
                <w:szCs w:val="16"/>
              </w:rPr>
            </w:pPr>
          </w:p>
        </w:tc>
        <w:tc>
          <w:tcPr>
            <w:tcW w:w="240" w:type="dxa"/>
            <w:vAlign w:val="bottom"/>
          </w:tcPr>
          <w:p w:rsidR="00442E8E" w:rsidRDefault="00442E8E" w:rsidP="003E2A4E">
            <w:pPr>
              <w:spacing w:after="0"/>
              <w:rPr>
                <w:sz w:val="16"/>
                <w:szCs w:val="16"/>
              </w:rPr>
            </w:pPr>
          </w:p>
        </w:tc>
        <w:tc>
          <w:tcPr>
            <w:tcW w:w="680" w:type="dxa"/>
            <w:gridSpan w:val="2"/>
            <w:vMerge/>
            <w:vAlign w:val="bottom"/>
          </w:tcPr>
          <w:p w:rsidR="00442E8E" w:rsidRDefault="00442E8E" w:rsidP="003E2A4E">
            <w:pPr>
              <w:spacing w:after="0"/>
              <w:rPr>
                <w:sz w:val="16"/>
                <w:szCs w:val="16"/>
              </w:rPr>
            </w:pPr>
          </w:p>
        </w:tc>
        <w:tc>
          <w:tcPr>
            <w:tcW w:w="800" w:type="dxa"/>
            <w:vAlign w:val="bottom"/>
          </w:tcPr>
          <w:p w:rsidR="00442E8E" w:rsidRDefault="00442E8E" w:rsidP="003E2A4E">
            <w:pPr>
              <w:spacing w:after="0"/>
              <w:rPr>
                <w:sz w:val="16"/>
                <w:szCs w:val="16"/>
              </w:rPr>
            </w:pPr>
          </w:p>
        </w:tc>
        <w:tc>
          <w:tcPr>
            <w:tcW w:w="0" w:type="dxa"/>
            <w:vAlign w:val="bottom"/>
          </w:tcPr>
          <w:p w:rsidR="00442E8E" w:rsidRDefault="00442E8E" w:rsidP="003E2A4E">
            <w:pPr>
              <w:spacing w:after="0"/>
              <w:rPr>
                <w:sz w:val="1"/>
                <w:szCs w:val="1"/>
              </w:rPr>
            </w:pPr>
          </w:p>
        </w:tc>
      </w:tr>
    </w:tbl>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hAnsi="Times New Roman" w:cs="Times New Roman"/>
          <w:sz w:val="28"/>
          <w:szCs w:val="28"/>
        </w:rPr>
        <w:br w:type="textWrapping" w:clear="all"/>
      </w:r>
    </w:p>
    <w:p w:rsidR="00442E8E" w:rsidRPr="00CD492E" w:rsidRDefault="00442E8E" w:rsidP="00442E8E">
      <w:pPr>
        <w:spacing w:line="240" w:lineRule="auto"/>
        <w:rPr>
          <w:rFonts w:ascii="Times New Roman" w:hAnsi="Times New Roman" w:cs="Times New Roman"/>
          <w:sz w:val="28"/>
          <w:szCs w:val="28"/>
        </w:rPr>
      </w:pPr>
      <w:proofErr w:type="spellStart"/>
      <w:r w:rsidRPr="00CD492E">
        <w:rPr>
          <w:rFonts w:ascii="Times New Roman" w:eastAsia="Times New Roman" w:hAnsi="Times New Roman" w:cs="Times New Roman"/>
          <w:sz w:val="28"/>
          <w:szCs w:val="28"/>
        </w:rPr>
        <w:t>Х</w:t>
      </w:r>
      <w:proofErr w:type="gramStart"/>
      <w:r w:rsidRPr="00CD492E">
        <w:rPr>
          <w:rFonts w:ascii="Times New Roman" w:eastAsia="Times New Roman" w:hAnsi="Times New Roman" w:cs="Times New Roman"/>
          <w:sz w:val="28"/>
          <w:szCs w:val="28"/>
          <w:vertAlign w:val="subscript"/>
        </w:rPr>
        <w:t>i</w:t>
      </w:r>
      <w:proofErr w:type="spellEnd"/>
      <w:proofErr w:type="gramEnd"/>
      <w:r w:rsidRPr="00CD492E">
        <w:rPr>
          <w:rFonts w:ascii="Times New Roman" w:eastAsia="Times New Roman" w:hAnsi="Times New Roman" w:cs="Times New Roman"/>
          <w:sz w:val="28"/>
          <w:szCs w:val="28"/>
        </w:rPr>
        <w:t xml:space="preserve">– «зачетный» балл </w:t>
      </w:r>
      <w:proofErr w:type="spellStart"/>
      <w:r w:rsidRPr="00CD492E">
        <w:rPr>
          <w:rFonts w:ascii="Times New Roman" w:eastAsia="Times New Roman" w:hAnsi="Times New Roman" w:cs="Times New Roman"/>
          <w:sz w:val="28"/>
          <w:szCs w:val="28"/>
        </w:rPr>
        <w:t>i</w:t>
      </w:r>
      <w:proofErr w:type="spellEnd"/>
      <w:r w:rsidRPr="00CD492E">
        <w:rPr>
          <w:rFonts w:ascii="Times New Roman" w:eastAsia="Times New Roman" w:hAnsi="Times New Roman" w:cs="Times New Roman"/>
          <w:sz w:val="28"/>
          <w:szCs w:val="28"/>
        </w:rPr>
        <w:t>–го  участника;</w:t>
      </w:r>
    </w:p>
    <w:p w:rsidR="00442E8E" w:rsidRPr="00CD492E" w:rsidRDefault="00442E8E" w:rsidP="00442E8E">
      <w:pPr>
        <w:spacing w:line="240" w:lineRule="auto"/>
        <w:ind w:right="80"/>
        <w:rPr>
          <w:rFonts w:ascii="Times New Roman" w:hAnsi="Times New Roman" w:cs="Times New Roman"/>
          <w:sz w:val="28"/>
          <w:szCs w:val="28"/>
        </w:rPr>
      </w:pPr>
      <w:proofErr w:type="gramStart"/>
      <w:r w:rsidRPr="00CD492E">
        <w:rPr>
          <w:rFonts w:ascii="Times New Roman" w:eastAsia="Times New Roman" w:hAnsi="Times New Roman" w:cs="Times New Roman"/>
          <w:sz w:val="28"/>
          <w:szCs w:val="28"/>
        </w:rPr>
        <w:t>К</w:t>
      </w:r>
      <w:proofErr w:type="gramEnd"/>
      <w:r w:rsidRPr="00CD492E">
        <w:rPr>
          <w:rFonts w:ascii="Times New Roman" w:eastAsia="Times New Roman" w:hAnsi="Times New Roman" w:cs="Times New Roman"/>
          <w:sz w:val="28"/>
          <w:szCs w:val="28"/>
        </w:rPr>
        <w:t xml:space="preserve"> – максимально возможный «зачетный» балл в конкретном задании (по регламенту); </w:t>
      </w:r>
      <w:proofErr w:type="spellStart"/>
      <w:r w:rsidRPr="00CD492E">
        <w:rPr>
          <w:rFonts w:ascii="Times New Roman" w:eastAsia="Times New Roman" w:hAnsi="Times New Roman" w:cs="Times New Roman"/>
          <w:sz w:val="28"/>
          <w:szCs w:val="28"/>
        </w:rPr>
        <w:t>N</w:t>
      </w:r>
      <w:r w:rsidRPr="00CD492E">
        <w:rPr>
          <w:rFonts w:ascii="Times New Roman" w:eastAsia="Times New Roman" w:hAnsi="Times New Roman" w:cs="Times New Roman"/>
          <w:sz w:val="28"/>
          <w:szCs w:val="28"/>
          <w:vertAlign w:val="subscript"/>
        </w:rPr>
        <w:t>i</w:t>
      </w:r>
      <w:proofErr w:type="spellEnd"/>
      <w:r w:rsidRPr="00CD492E">
        <w:rPr>
          <w:rFonts w:ascii="Times New Roman" w:eastAsia="Times New Roman" w:hAnsi="Times New Roman" w:cs="Times New Roman"/>
          <w:sz w:val="28"/>
          <w:szCs w:val="28"/>
        </w:rPr>
        <w:t xml:space="preserve"> – результат </w:t>
      </w:r>
      <w:proofErr w:type="spellStart"/>
      <w:r w:rsidRPr="00CD492E">
        <w:rPr>
          <w:rFonts w:ascii="Times New Roman" w:eastAsia="Times New Roman" w:hAnsi="Times New Roman" w:cs="Times New Roman"/>
          <w:sz w:val="28"/>
          <w:szCs w:val="28"/>
        </w:rPr>
        <w:t>i</w:t>
      </w:r>
      <w:proofErr w:type="spellEnd"/>
      <w:r w:rsidRPr="00CD492E">
        <w:rPr>
          <w:rFonts w:ascii="Times New Roman" w:eastAsia="Times New Roman" w:hAnsi="Times New Roman" w:cs="Times New Roman"/>
          <w:sz w:val="28"/>
          <w:szCs w:val="28"/>
        </w:rPr>
        <w:t xml:space="preserve"> участника в конкретном задании;</w:t>
      </w:r>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М – максимально возможный или лучший результат в конкретном задании.</w:t>
      </w:r>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Зачетные баллы </w:t>
      </w:r>
      <w:r w:rsidRPr="00CD492E">
        <w:rPr>
          <w:rFonts w:ascii="Times New Roman" w:eastAsia="Times New Roman" w:hAnsi="Times New Roman" w:cs="Times New Roman"/>
          <w:sz w:val="28"/>
          <w:szCs w:val="28"/>
          <w:u w:val="single"/>
        </w:rPr>
        <w:t>по теоретико-методическому</w:t>
      </w:r>
      <w:r w:rsidRPr="00CD492E">
        <w:rPr>
          <w:rFonts w:ascii="Times New Roman" w:eastAsia="Times New Roman" w:hAnsi="Times New Roman" w:cs="Times New Roman"/>
          <w:sz w:val="28"/>
          <w:szCs w:val="28"/>
        </w:rPr>
        <w:t xml:space="preserve"> заданию рассчитываются по формуле(1).</w:t>
      </w:r>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Например, результат участника в теоретико-методическом задании составил 33 балла (N</w:t>
      </w:r>
      <w:r w:rsidRPr="00CD492E">
        <w:rPr>
          <w:rFonts w:ascii="Times New Roman" w:eastAsia="Times New Roman" w:hAnsi="Times New Roman" w:cs="Times New Roman"/>
          <w:sz w:val="28"/>
          <w:szCs w:val="28"/>
          <w:vertAlign w:val="subscript"/>
        </w:rPr>
        <w:t>i</w:t>
      </w:r>
      <w:r w:rsidRPr="00CD492E">
        <w:rPr>
          <w:rFonts w:ascii="Times New Roman" w:eastAsia="Times New Roman" w:hAnsi="Times New Roman" w:cs="Times New Roman"/>
          <w:sz w:val="28"/>
          <w:szCs w:val="28"/>
        </w:rPr>
        <w:t xml:space="preserve">=33) из 53 максимально </w:t>
      </w:r>
      <w:proofErr w:type="gramStart"/>
      <w:r w:rsidRPr="00CD492E">
        <w:rPr>
          <w:rFonts w:ascii="Times New Roman" w:eastAsia="Times New Roman" w:hAnsi="Times New Roman" w:cs="Times New Roman"/>
          <w:sz w:val="28"/>
          <w:szCs w:val="28"/>
        </w:rPr>
        <w:t>возможных</w:t>
      </w:r>
      <w:proofErr w:type="gramEnd"/>
      <w:r w:rsidRPr="00CD492E">
        <w:rPr>
          <w:rFonts w:ascii="Times New Roman" w:eastAsia="Times New Roman" w:hAnsi="Times New Roman" w:cs="Times New Roman"/>
          <w:sz w:val="28"/>
          <w:szCs w:val="28"/>
        </w:rPr>
        <w:t xml:space="preserve"> (М=53).Организатор школьного этапа установил максимально возможный «зачетный» балл по данному заданию - 20 баллов (К=20). Подставляем в формулу (1) значения </w:t>
      </w:r>
      <w:proofErr w:type="spellStart"/>
      <w:r w:rsidRPr="00CD492E">
        <w:rPr>
          <w:rFonts w:ascii="Times New Roman" w:eastAsia="Times New Roman" w:hAnsi="Times New Roman" w:cs="Times New Roman"/>
          <w:sz w:val="28"/>
          <w:szCs w:val="28"/>
        </w:rPr>
        <w:t>N</w:t>
      </w:r>
      <w:r w:rsidRPr="00CD492E">
        <w:rPr>
          <w:rFonts w:ascii="Times New Roman" w:eastAsia="Times New Roman" w:hAnsi="Times New Roman" w:cs="Times New Roman"/>
          <w:sz w:val="28"/>
          <w:szCs w:val="28"/>
          <w:vertAlign w:val="subscript"/>
        </w:rPr>
        <w:t>i</w:t>
      </w:r>
      <w:proofErr w:type="spellEnd"/>
      <w:r w:rsidRPr="00CD492E">
        <w:rPr>
          <w:rFonts w:ascii="Times New Roman" w:eastAsia="Times New Roman" w:hAnsi="Times New Roman" w:cs="Times New Roman"/>
          <w:sz w:val="28"/>
          <w:szCs w:val="28"/>
        </w:rPr>
        <w:t xml:space="preserve">, К, и М и получаем «зачетный» балл: </w:t>
      </w:r>
      <w:proofErr w:type="spellStart"/>
      <w:r w:rsidRPr="00CD492E">
        <w:rPr>
          <w:rFonts w:ascii="Times New Roman" w:eastAsia="Times New Roman" w:hAnsi="Times New Roman" w:cs="Times New Roman"/>
          <w:sz w:val="28"/>
          <w:szCs w:val="28"/>
        </w:rPr>
        <w:t>Х</w:t>
      </w:r>
      <w:proofErr w:type="gramStart"/>
      <w:r w:rsidRPr="00CD492E">
        <w:rPr>
          <w:rFonts w:ascii="Times New Roman" w:eastAsia="Times New Roman" w:hAnsi="Times New Roman" w:cs="Times New Roman"/>
          <w:sz w:val="28"/>
          <w:szCs w:val="28"/>
          <w:vertAlign w:val="subscript"/>
        </w:rPr>
        <w:t>i</w:t>
      </w:r>
      <w:proofErr w:type="gramEnd"/>
      <w:r w:rsidRPr="00CD492E">
        <w:rPr>
          <w:rFonts w:ascii="Times New Roman" w:eastAsia="Times New Roman" w:hAnsi="Times New Roman" w:cs="Times New Roman"/>
          <w:sz w:val="28"/>
          <w:szCs w:val="28"/>
        </w:rPr>
        <w:t>=</w:t>
      </w:r>
      <w:proofErr w:type="spellEnd"/>
      <w:r w:rsidRPr="00CD492E">
        <w:rPr>
          <w:rFonts w:ascii="Times New Roman" w:eastAsia="Times New Roman" w:hAnsi="Times New Roman" w:cs="Times New Roman"/>
          <w:sz w:val="28"/>
          <w:szCs w:val="28"/>
        </w:rPr>
        <w:t xml:space="preserve"> 20*33/53 =12,45 балла.</w:t>
      </w:r>
    </w:p>
    <w:p w:rsidR="00442E8E" w:rsidRPr="00CD492E" w:rsidRDefault="00442E8E" w:rsidP="00442E8E">
      <w:pPr>
        <w:spacing w:line="240" w:lineRule="auto"/>
        <w:rPr>
          <w:rFonts w:ascii="Times New Roman" w:hAnsi="Times New Roman" w:cs="Times New Roman"/>
          <w:sz w:val="28"/>
          <w:szCs w:val="28"/>
        </w:rPr>
      </w:pPr>
    </w:p>
    <w:p w:rsidR="00442E8E" w:rsidRPr="00CD492E" w:rsidRDefault="00442E8E" w:rsidP="00442E8E">
      <w:pPr>
        <w:spacing w:line="240" w:lineRule="auto"/>
        <w:jc w:val="both"/>
        <w:rPr>
          <w:rFonts w:ascii="Times New Roman" w:hAnsi="Times New Roman" w:cs="Times New Roman"/>
          <w:sz w:val="28"/>
          <w:szCs w:val="28"/>
        </w:rPr>
      </w:pPr>
      <w:r w:rsidRPr="00CD492E">
        <w:rPr>
          <w:rFonts w:ascii="Times New Roman" w:eastAsia="Times New Roman" w:hAnsi="Times New Roman" w:cs="Times New Roman"/>
          <w:b/>
          <w:bCs/>
          <w:i/>
          <w:iCs/>
          <w:sz w:val="28"/>
          <w:szCs w:val="28"/>
        </w:rPr>
        <w:t>Обращаем Ваше внимание, что максимальное количество «</w:t>
      </w:r>
      <w:r w:rsidRPr="00CD492E">
        <w:rPr>
          <w:rFonts w:ascii="Times New Roman" w:eastAsia="Times New Roman" w:hAnsi="Times New Roman" w:cs="Times New Roman"/>
          <w:b/>
          <w:bCs/>
          <w:i/>
          <w:iCs/>
          <w:sz w:val="28"/>
          <w:szCs w:val="28"/>
          <w:u w:val="single"/>
        </w:rPr>
        <w:t>зачетных»</w:t>
      </w:r>
      <w:r w:rsidRPr="00CD492E">
        <w:rPr>
          <w:rFonts w:ascii="Times New Roman" w:eastAsia="Times New Roman" w:hAnsi="Times New Roman" w:cs="Times New Roman"/>
          <w:b/>
          <w:bCs/>
          <w:i/>
          <w:iCs/>
          <w:sz w:val="28"/>
          <w:szCs w:val="28"/>
        </w:rPr>
        <w:t xml:space="preserve"> </w:t>
      </w:r>
      <w:r w:rsidRPr="00CD492E">
        <w:rPr>
          <w:rFonts w:ascii="Times New Roman" w:eastAsia="Times New Roman" w:hAnsi="Times New Roman" w:cs="Times New Roman"/>
          <w:b/>
          <w:bCs/>
          <w:i/>
          <w:iCs/>
          <w:sz w:val="28"/>
          <w:szCs w:val="28"/>
          <w:u w:val="single"/>
        </w:rPr>
        <w:t>баллов</w:t>
      </w:r>
      <w:r w:rsidRPr="00CD492E">
        <w:rPr>
          <w:rFonts w:ascii="Times New Roman" w:eastAsia="Times New Roman" w:hAnsi="Times New Roman" w:cs="Times New Roman"/>
          <w:b/>
          <w:bCs/>
          <w:i/>
          <w:iCs/>
          <w:sz w:val="28"/>
          <w:szCs w:val="28"/>
        </w:rPr>
        <w:t xml:space="preserve"> за теоретико-методический конкурс </w:t>
      </w:r>
      <w:r w:rsidRPr="00CD492E">
        <w:rPr>
          <w:rFonts w:ascii="Times New Roman" w:eastAsia="Times New Roman" w:hAnsi="Times New Roman" w:cs="Times New Roman"/>
          <w:b/>
          <w:bCs/>
          <w:i/>
          <w:iCs/>
          <w:sz w:val="28"/>
          <w:szCs w:val="28"/>
          <w:u w:val="single"/>
        </w:rPr>
        <w:t>(20</w:t>
      </w:r>
      <w:r w:rsidRPr="00CD492E">
        <w:rPr>
          <w:rFonts w:ascii="Times New Roman" w:eastAsia="Times New Roman" w:hAnsi="Times New Roman" w:cs="Times New Roman"/>
          <w:b/>
          <w:bCs/>
          <w:i/>
          <w:iCs/>
          <w:sz w:val="28"/>
          <w:szCs w:val="28"/>
        </w:rPr>
        <w:t>) может получить участник, набравший максимальный результат в данном конкурсе (в данном примере 53 баллов). Участник, показавший лучший результат, но НЕ набравший в теоретико-методическом конкурсе максимальное количество баллов НЕ МОЖЕТ получить максимальный зачетный балл – 20.</w:t>
      </w:r>
    </w:p>
    <w:p w:rsidR="00442E8E" w:rsidRPr="00CD492E" w:rsidRDefault="00442E8E" w:rsidP="00442E8E">
      <w:pPr>
        <w:spacing w:after="0" w:line="240" w:lineRule="auto"/>
        <w:jc w:val="both"/>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Расчет «зачетных» баллов участника </w:t>
      </w:r>
      <w:r w:rsidRPr="00CD492E">
        <w:rPr>
          <w:rFonts w:ascii="Times New Roman" w:eastAsia="Times New Roman" w:hAnsi="Times New Roman" w:cs="Times New Roman"/>
          <w:sz w:val="28"/>
          <w:szCs w:val="28"/>
          <w:u w:val="single"/>
        </w:rPr>
        <w:t>по легкой атлетике,</w:t>
      </w:r>
      <w:r w:rsidRPr="00CD492E">
        <w:rPr>
          <w:rFonts w:ascii="Times New Roman" w:eastAsia="Times New Roman" w:hAnsi="Times New Roman" w:cs="Times New Roman"/>
          <w:sz w:val="28"/>
          <w:szCs w:val="28"/>
        </w:rPr>
        <w:t xml:space="preserve"> </w:t>
      </w:r>
      <w:r w:rsidRPr="00CD492E">
        <w:rPr>
          <w:rFonts w:ascii="Times New Roman" w:eastAsia="Times New Roman" w:hAnsi="Times New Roman" w:cs="Times New Roman"/>
          <w:sz w:val="28"/>
          <w:szCs w:val="28"/>
          <w:u w:val="single"/>
        </w:rPr>
        <w:t>спортивным играм,</w:t>
      </w:r>
      <w:r w:rsidRPr="00CD492E">
        <w:rPr>
          <w:rFonts w:ascii="Times New Roman" w:eastAsia="Times New Roman" w:hAnsi="Times New Roman" w:cs="Times New Roman"/>
          <w:sz w:val="28"/>
          <w:szCs w:val="28"/>
        </w:rPr>
        <w:t xml:space="preserve"> </w:t>
      </w:r>
      <w:r w:rsidRPr="00CD492E">
        <w:rPr>
          <w:rFonts w:ascii="Times New Roman" w:eastAsia="Times New Roman" w:hAnsi="Times New Roman" w:cs="Times New Roman"/>
          <w:sz w:val="28"/>
          <w:szCs w:val="28"/>
          <w:u w:val="single"/>
        </w:rPr>
        <w:t>прикладной физической культуре</w:t>
      </w:r>
      <w:r w:rsidRPr="00CD492E">
        <w:rPr>
          <w:rFonts w:ascii="Times New Roman" w:eastAsia="Times New Roman" w:hAnsi="Times New Roman" w:cs="Times New Roman"/>
          <w:sz w:val="28"/>
          <w:szCs w:val="28"/>
        </w:rPr>
        <w:t xml:space="preserve"> проводится по формуле (2), так как лучший результат в этих испытаниях в абсолютном значении меньше результата любого другого участника.</w:t>
      </w:r>
    </w:p>
    <w:p w:rsidR="00442E8E" w:rsidRPr="00CD492E" w:rsidRDefault="00442E8E" w:rsidP="00442E8E">
      <w:pPr>
        <w:spacing w:after="0" w:line="240" w:lineRule="auto"/>
        <w:jc w:val="both"/>
        <w:rPr>
          <w:rFonts w:ascii="Times New Roman" w:hAnsi="Times New Roman" w:cs="Times New Roman"/>
          <w:sz w:val="28"/>
          <w:szCs w:val="28"/>
        </w:rPr>
      </w:pPr>
      <w:r w:rsidRPr="00CD492E">
        <w:rPr>
          <w:rFonts w:ascii="Times New Roman" w:eastAsia="Times New Roman" w:hAnsi="Times New Roman" w:cs="Times New Roman"/>
          <w:sz w:val="28"/>
          <w:szCs w:val="28"/>
        </w:rPr>
        <w:t>Например, при N</w:t>
      </w:r>
      <w:r w:rsidRPr="00CD492E">
        <w:rPr>
          <w:rFonts w:ascii="Times New Roman" w:eastAsia="Times New Roman" w:hAnsi="Times New Roman" w:cs="Times New Roman"/>
          <w:sz w:val="28"/>
          <w:szCs w:val="28"/>
          <w:vertAlign w:val="subscript"/>
        </w:rPr>
        <w:t>i</w:t>
      </w:r>
      <w:r w:rsidRPr="00CD492E">
        <w:rPr>
          <w:rFonts w:ascii="Times New Roman" w:eastAsia="Times New Roman" w:hAnsi="Times New Roman" w:cs="Times New Roman"/>
          <w:sz w:val="28"/>
          <w:szCs w:val="28"/>
        </w:rPr>
        <w:t>=53,7 сек. (личный результат участника), М=44,1 сек. (наилучший результат из показанных в испытании) и</w:t>
      </w:r>
      <w:proofErr w:type="gramStart"/>
      <w:r w:rsidRPr="00CD492E">
        <w:rPr>
          <w:rFonts w:ascii="Times New Roman" w:eastAsia="Times New Roman" w:hAnsi="Times New Roman" w:cs="Times New Roman"/>
          <w:sz w:val="28"/>
          <w:szCs w:val="28"/>
        </w:rPr>
        <w:t xml:space="preserve"> К</w:t>
      </w:r>
      <w:proofErr w:type="gramEnd"/>
      <w:r w:rsidRPr="00CD492E">
        <w:rPr>
          <w:rFonts w:ascii="Times New Roman" w:eastAsia="Times New Roman" w:hAnsi="Times New Roman" w:cs="Times New Roman"/>
          <w:sz w:val="28"/>
          <w:szCs w:val="28"/>
        </w:rPr>
        <w:t>=40 (установлен предметной комиссией) получаем: 40*44,1/53,7=32,84 балла.</w:t>
      </w:r>
    </w:p>
    <w:p w:rsidR="00442E8E" w:rsidRPr="00CD492E" w:rsidRDefault="00442E8E" w:rsidP="00442E8E">
      <w:pPr>
        <w:spacing w:after="0" w:line="240" w:lineRule="auto"/>
        <w:jc w:val="both"/>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Таким образом, за лучший результат в испытаниях по легкой атлетике, спортивным играм, прикладной физической культуре (в данном примере - 44,1 сек.) участник получает максимальный «зачетный» балл </w:t>
      </w:r>
      <w:proofErr w:type="gramStart"/>
      <w:r w:rsidRPr="00CD492E">
        <w:rPr>
          <w:rFonts w:ascii="Times New Roman" w:eastAsia="Times New Roman" w:hAnsi="Times New Roman" w:cs="Times New Roman"/>
          <w:sz w:val="28"/>
          <w:szCs w:val="28"/>
        </w:rPr>
        <w:t xml:space="preserve">( </w:t>
      </w:r>
      <w:proofErr w:type="gramEnd"/>
      <w:r w:rsidRPr="00CD492E">
        <w:rPr>
          <w:rFonts w:ascii="Times New Roman" w:eastAsia="Times New Roman" w:hAnsi="Times New Roman" w:cs="Times New Roman"/>
          <w:sz w:val="28"/>
          <w:szCs w:val="28"/>
        </w:rPr>
        <w:t>в данном примере – 40).</w:t>
      </w:r>
    </w:p>
    <w:p w:rsidR="00442E8E" w:rsidRPr="00CD492E" w:rsidRDefault="00442E8E" w:rsidP="00442E8E">
      <w:pPr>
        <w:spacing w:line="240" w:lineRule="auto"/>
        <w:ind w:right="-79"/>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lastRenderedPageBreak/>
        <w:t xml:space="preserve">«Зачетный» балл по </w:t>
      </w:r>
      <w:r w:rsidRPr="00CD492E">
        <w:rPr>
          <w:rFonts w:ascii="Times New Roman" w:eastAsia="Times New Roman" w:hAnsi="Times New Roman" w:cs="Times New Roman"/>
          <w:sz w:val="28"/>
          <w:szCs w:val="28"/>
          <w:u w:val="single"/>
        </w:rPr>
        <w:t>гимнастике</w:t>
      </w:r>
      <w:r w:rsidRPr="00CD492E">
        <w:rPr>
          <w:rFonts w:ascii="Times New Roman" w:eastAsia="Times New Roman" w:hAnsi="Times New Roman" w:cs="Times New Roman"/>
          <w:sz w:val="28"/>
          <w:szCs w:val="28"/>
        </w:rPr>
        <w:t xml:space="preserve"> </w:t>
      </w:r>
      <w:r w:rsidRPr="00CD492E">
        <w:rPr>
          <w:rFonts w:ascii="Times New Roman" w:eastAsia="Times New Roman" w:hAnsi="Times New Roman" w:cs="Times New Roman"/>
          <w:sz w:val="28"/>
          <w:szCs w:val="28"/>
          <w:u w:val="single"/>
        </w:rPr>
        <w:t>(акробатике),</w:t>
      </w:r>
      <w:r w:rsidRPr="00CD492E">
        <w:rPr>
          <w:rFonts w:ascii="Times New Roman" w:eastAsia="Times New Roman" w:hAnsi="Times New Roman" w:cs="Times New Roman"/>
          <w:sz w:val="28"/>
          <w:szCs w:val="28"/>
        </w:rPr>
        <w:t xml:space="preserve"> рассчитывается по формуле (3):</w:t>
      </w:r>
    </w:p>
    <w:p w:rsidR="00442E8E" w:rsidRPr="00CD492E" w:rsidRDefault="00442E8E" w:rsidP="00442E8E">
      <w:pPr>
        <w:spacing w:line="240" w:lineRule="auto"/>
        <w:ind w:right="-79"/>
        <w:rPr>
          <w:rFonts w:ascii="Times New Roman" w:eastAsia="Times New Roman" w:hAnsi="Times New Roman" w:cs="Times New Roman"/>
          <w:sz w:val="28"/>
          <w:szCs w:val="28"/>
        </w:rPr>
      </w:pPr>
      <w:r w:rsidRPr="00CD492E">
        <w:rPr>
          <w:rFonts w:ascii="Times New Roman" w:eastAsia="Times New Roman" w:hAnsi="Times New Roman" w:cs="Times New Roman"/>
          <w:noProof/>
          <w:sz w:val="28"/>
          <w:szCs w:val="28"/>
          <w:lang w:eastAsia="ru-RU"/>
        </w:rPr>
        <w:drawing>
          <wp:anchor distT="0" distB="0" distL="114300" distR="114300" simplePos="0" relativeHeight="251659264" behindDoc="1" locked="0" layoutInCell="0" allowOverlap="1">
            <wp:simplePos x="0" y="0"/>
            <wp:positionH relativeFrom="column">
              <wp:posOffset>1967865</wp:posOffset>
            </wp:positionH>
            <wp:positionV relativeFrom="paragraph">
              <wp:posOffset>64135</wp:posOffset>
            </wp:positionV>
            <wp:extent cx="844550" cy="421640"/>
            <wp:effectExtent l="1905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cstate="print">
                      <a:extLst>
                        <a:ext uri="{28A0092B-C50C-407E-A947-70E740481C1C}"/>
                      </a:extLst>
                    </a:blip>
                    <a:srcRect/>
                    <a:stretch>
                      <a:fillRect/>
                    </a:stretch>
                  </pic:blipFill>
                  <pic:spPr bwMode="auto">
                    <a:xfrm>
                      <a:off x="0" y="0"/>
                      <a:ext cx="844550" cy="421640"/>
                    </a:xfrm>
                    <a:prstGeom prst="rect">
                      <a:avLst/>
                    </a:prstGeom>
                    <a:noFill/>
                  </pic:spPr>
                </pic:pic>
              </a:graphicData>
            </a:graphic>
          </wp:anchor>
        </w:drawing>
      </w:r>
    </w:p>
    <w:p w:rsidR="00442E8E" w:rsidRPr="00CD492E" w:rsidRDefault="00442E8E" w:rsidP="00442E8E">
      <w:pPr>
        <w:spacing w:line="240" w:lineRule="auto"/>
        <w:rPr>
          <w:rFonts w:ascii="Times New Roman" w:hAnsi="Times New Roman" w:cs="Times New Roman"/>
          <w:sz w:val="28"/>
          <w:szCs w:val="28"/>
        </w:rPr>
      </w:pPr>
    </w:p>
    <w:p w:rsidR="00442E8E" w:rsidRPr="00CD492E" w:rsidRDefault="00442E8E" w:rsidP="00442E8E">
      <w:pPr>
        <w:spacing w:after="0" w:line="240" w:lineRule="auto"/>
        <w:ind w:left="980"/>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где </w:t>
      </w:r>
      <w:proofErr w:type="spellStart"/>
      <w:r w:rsidRPr="00CD492E">
        <w:rPr>
          <w:rFonts w:ascii="Times New Roman" w:eastAsia="Times New Roman" w:hAnsi="Times New Roman" w:cs="Times New Roman"/>
          <w:sz w:val="28"/>
          <w:szCs w:val="28"/>
        </w:rPr>
        <w:t>Х</w:t>
      </w:r>
      <w:proofErr w:type="gramStart"/>
      <w:r w:rsidRPr="00CD492E">
        <w:rPr>
          <w:rFonts w:ascii="Times New Roman" w:eastAsia="Times New Roman" w:hAnsi="Times New Roman" w:cs="Times New Roman"/>
          <w:sz w:val="28"/>
          <w:szCs w:val="28"/>
          <w:vertAlign w:val="subscript"/>
        </w:rPr>
        <w:t>i</w:t>
      </w:r>
      <w:proofErr w:type="spellEnd"/>
      <w:proofErr w:type="gramEnd"/>
      <w:r w:rsidRPr="00CD492E">
        <w:rPr>
          <w:rFonts w:ascii="Times New Roman" w:eastAsia="Times New Roman" w:hAnsi="Times New Roman" w:cs="Times New Roman"/>
          <w:sz w:val="28"/>
          <w:szCs w:val="28"/>
        </w:rPr>
        <w:t xml:space="preserve"> – «зачетный» балл </w:t>
      </w:r>
      <w:proofErr w:type="spellStart"/>
      <w:r w:rsidRPr="00CD492E">
        <w:rPr>
          <w:rFonts w:ascii="Times New Roman" w:eastAsia="Times New Roman" w:hAnsi="Times New Roman" w:cs="Times New Roman"/>
          <w:sz w:val="28"/>
          <w:szCs w:val="28"/>
        </w:rPr>
        <w:t>i</w:t>
      </w:r>
      <w:proofErr w:type="spellEnd"/>
      <w:r w:rsidRPr="00CD492E">
        <w:rPr>
          <w:rFonts w:ascii="Times New Roman" w:eastAsia="Times New Roman" w:hAnsi="Times New Roman" w:cs="Times New Roman"/>
          <w:sz w:val="28"/>
          <w:szCs w:val="28"/>
        </w:rPr>
        <w:t xml:space="preserve"> –го участника;</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980" w:right="80"/>
        <w:rPr>
          <w:rFonts w:ascii="Times New Roman" w:hAnsi="Times New Roman" w:cs="Times New Roman"/>
          <w:sz w:val="28"/>
          <w:szCs w:val="28"/>
        </w:rPr>
      </w:pPr>
      <w:proofErr w:type="gramStart"/>
      <w:r w:rsidRPr="00CD492E">
        <w:rPr>
          <w:rFonts w:ascii="Times New Roman" w:eastAsia="Times New Roman" w:hAnsi="Times New Roman" w:cs="Times New Roman"/>
          <w:sz w:val="28"/>
          <w:szCs w:val="28"/>
        </w:rPr>
        <w:t>К</w:t>
      </w:r>
      <w:proofErr w:type="gramEnd"/>
      <w:r w:rsidRPr="00CD492E">
        <w:rPr>
          <w:rFonts w:ascii="Times New Roman" w:eastAsia="Times New Roman" w:hAnsi="Times New Roman" w:cs="Times New Roman"/>
          <w:sz w:val="28"/>
          <w:szCs w:val="28"/>
        </w:rPr>
        <w:t xml:space="preserve"> – максимально возможный «зачетный» балл в конкретном задании (по регламенту); </w:t>
      </w:r>
      <w:proofErr w:type="spellStart"/>
      <w:r w:rsidRPr="00CD492E">
        <w:rPr>
          <w:rFonts w:ascii="Times New Roman" w:eastAsia="Times New Roman" w:hAnsi="Times New Roman" w:cs="Times New Roman"/>
          <w:sz w:val="28"/>
          <w:szCs w:val="28"/>
        </w:rPr>
        <w:t>N</w:t>
      </w:r>
      <w:r w:rsidRPr="00CD492E">
        <w:rPr>
          <w:rFonts w:ascii="Times New Roman" w:eastAsia="Times New Roman" w:hAnsi="Times New Roman" w:cs="Times New Roman"/>
          <w:sz w:val="28"/>
          <w:szCs w:val="28"/>
          <w:vertAlign w:val="subscript"/>
        </w:rPr>
        <w:t>i</w:t>
      </w:r>
      <w:proofErr w:type="spellEnd"/>
      <w:r w:rsidRPr="00CD492E">
        <w:rPr>
          <w:rFonts w:ascii="Times New Roman" w:eastAsia="Times New Roman" w:hAnsi="Times New Roman" w:cs="Times New Roman"/>
          <w:sz w:val="28"/>
          <w:szCs w:val="28"/>
        </w:rPr>
        <w:t xml:space="preserve"> – результат </w:t>
      </w:r>
      <w:proofErr w:type="spellStart"/>
      <w:r w:rsidRPr="00CD492E">
        <w:rPr>
          <w:rFonts w:ascii="Times New Roman" w:eastAsia="Times New Roman" w:hAnsi="Times New Roman" w:cs="Times New Roman"/>
          <w:sz w:val="28"/>
          <w:szCs w:val="28"/>
        </w:rPr>
        <w:t>i</w:t>
      </w:r>
      <w:proofErr w:type="spellEnd"/>
      <w:r w:rsidRPr="00CD492E">
        <w:rPr>
          <w:rFonts w:ascii="Times New Roman" w:eastAsia="Times New Roman" w:hAnsi="Times New Roman" w:cs="Times New Roman"/>
          <w:sz w:val="28"/>
          <w:szCs w:val="28"/>
        </w:rPr>
        <w:t xml:space="preserve"> участника в конкретном задании;</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980"/>
        <w:rPr>
          <w:rFonts w:ascii="Times New Roman" w:hAnsi="Times New Roman" w:cs="Times New Roman"/>
          <w:sz w:val="28"/>
          <w:szCs w:val="28"/>
        </w:rPr>
      </w:pPr>
      <w:r w:rsidRPr="00CD492E">
        <w:rPr>
          <w:rFonts w:ascii="Times New Roman" w:eastAsia="Times New Roman" w:hAnsi="Times New Roman" w:cs="Times New Roman"/>
          <w:sz w:val="28"/>
          <w:szCs w:val="28"/>
        </w:rPr>
        <w:t>М – лучший результат в испытании.</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260" w:firstLine="708"/>
        <w:jc w:val="both"/>
        <w:rPr>
          <w:rFonts w:ascii="Times New Roman" w:hAnsi="Times New Roman" w:cs="Times New Roman"/>
          <w:sz w:val="28"/>
          <w:szCs w:val="28"/>
        </w:rPr>
      </w:pPr>
      <w:r w:rsidRPr="00CD492E">
        <w:rPr>
          <w:rFonts w:ascii="Times New Roman" w:eastAsia="Times New Roman" w:hAnsi="Times New Roman" w:cs="Times New Roman"/>
          <w:sz w:val="28"/>
          <w:szCs w:val="28"/>
        </w:rPr>
        <w:t>Например, при N</w:t>
      </w:r>
      <w:r w:rsidRPr="00CD492E">
        <w:rPr>
          <w:rFonts w:ascii="Times New Roman" w:eastAsia="Times New Roman" w:hAnsi="Times New Roman" w:cs="Times New Roman"/>
          <w:sz w:val="28"/>
          <w:szCs w:val="28"/>
          <w:vertAlign w:val="subscript"/>
        </w:rPr>
        <w:t>i</w:t>
      </w:r>
      <w:r w:rsidRPr="00CD492E">
        <w:rPr>
          <w:rFonts w:ascii="Times New Roman" w:eastAsia="Times New Roman" w:hAnsi="Times New Roman" w:cs="Times New Roman"/>
          <w:sz w:val="28"/>
          <w:szCs w:val="28"/>
        </w:rPr>
        <w:t>=8,7 баллов (личный результат участника), М=9,5 баллов (наилучший результат из показанных в испытании) и</w:t>
      </w:r>
      <w:proofErr w:type="gramStart"/>
      <w:r w:rsidRPr="00CD492E">
        <w:rPr>
          <w:rFonts w:ascii="Times New Roman" w:eastAsia="Times New Roman" w:hAnsi="Times New Roman" w:cs="Times New Roman"/>
          <w:sz w:val="28"/>
          <w:szCs w:val="28"/>
        </w:rPr>
        <w:t xml:space="preserve"> К</w:t>
      </w:r>
      <w:proofErr w:type="gramEnd"/>
      <w:r w:rsidRPr="00CD492E">
        <w:rPr>
          <w:rFonts w:ascii="Times New Roman" w:eastAsia="Times New Roman" w:hAnsi="Times New Roman" w:cs="Times New Roman"/>
          <w:sz w:val="28"/>
          <w:szCs w:val="28"/>
        </w:rPr>
        <w:t>=40 (установлен предметной комиссией) получаем: 40*8,7/9,5=36,63 балла.</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260" w:firstLine="708"/>
        <w:jc w:val="both"/>
        <w:rPr>
          <w:rFonts w:ascii="Times New Roman" w:hAnsi="Times New Roman" w:cs="Times New Roman"/>
          <w:sz w:val="28"/>
          <w:szCs w:val="28"/>
        </w:rPr>
      </w:pPr>
      <w:r w:rsidRPr="00CD492E">
        <w:rPr>
          <w:rFonts w:ascii="Times New Roman" w:eastAsia="Times New Roman" w:hAnsi="Times New Roman" w:cs="Times New Roman"/>
          <w:sz w:val="28"/>
          <w:szCs w:val="28"/>
        </w:rPr>
        <w:t>Участник, набравший максимальное количество баллов за испытание по гимнастике (акробатике) (в данном примере – 9,5), получает максимальное количество «зачетных» баллов в практическом испытании по разделу «Гимнастика» (в данном примере – 40).</w:t>
      </w:r>
    </w:p>
    <w:p w:rsidR="00442E8E" w:rsidRPr="00CD492E" w:rsidRDefault="00442E8E" w:rsidP="00442E8E">
      <w:pPr>
        <w:spacing w:after="0" w:line="240" w:lineRule="auto"/>
        <w:ind w:left="260" w:firstLine="708"/>
        <w:jc w:val="both"/>
        <w:rPr>
          <w:rFonts w:ascii="Times New Roman" w:hAnsi="Times New Roman" w:cs="Times New Roman"/>
          <w:sz w:val="28"/>
          <w:szCs w:val="28"/>
        </w:rPr>
      </w:pPr>
    </w:p>
    <w:p w:rsidR="00442E8E" w:rsidRPr="00CD492E" w:rsidRDefault="00442E8E" w:rsidP="00442E8E">
      <w:pPr>
        <w:spacing w:after="0" w:line="240" w:lineRule="auto"/>
        <w:jc w:val="both"/>
        <w:rPr>
          <w:rFonts w:ascii="Times New Roman" w:hAnsi="Times New Roman" w:cs="Times New Roman"/>
          <w:sz w:val="28"/>
          <w:szCs w:val="28"/>
        </w:rPr>
      </w:pPr>
      <w:r w:rsidRPr="00CD492E">
        <w:rPr>
          <w:rFonts w:ascii="Times New Roman" w:eastAsia="Times New Roman" w:hAnsi="Times New Roman" w:cs="Times New Roman"/>
          <w:sz w:val="28"/>
          <w:szCs w:val="28"/>
        </w:rPr>
        <w:t>Для определения лучших участников в каждом конкурсном испытании результаты ранжируются.</w:t>
      </w:r>
    </w:p>
    <w:p w:rsidR="00442E8E" w:rsidRPr="00CD492E" w:rsidRDefault="00442E8E" w:rsidP="00442E8E">
      <w:pPr>
        <w:spacing w:after="0" w:line="240" w:lineRule="auto"/>
        <w:jc w:val="both"/>
        <w:rPr>
          <w:rFonts w:ascii="Times New Roman" w:hAnsi="Times New Roman" w:cs="Times New Roman"/>
          <w:sz w:val="28"/>
          <w:szCs w:val="28"/>
        </w:rPr>
      </w:pPr>
      <w:r w:rsidRPr="00CD492E">
        <w:rPr>
          <w:rFonts w:ascii="Times New Roman" w:eastAsia="Times New Roman" w:hAnsi="Times New Roman" w:cs="Times New Roman"/>
          <w:sz w:val="28"/>
          <w:szCs w:val="28"/>
        </w:rPr>
        <w:t>Окончательные результаты всех участников (и юношей, и девушек) фиксируются в итоговой таблице (общий зачет),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w:t>
      </w:r>
    </w:p>
    <w:p w:rsidR="00442E8E" w:rsidRPr="00CD492E" w:rsidRDefault="00442E8E" w:rsidP="00442E8E">
      <w:pPr>
        <w:spacing w:after="0" w:line="240" w:lineRule="auto"/>
        <w:jc w:val="both"/>
        <w:rPr>
          <w:rFonts w:ascii="Times New Roman" w:hAnsi="Times New Roman" w:cs="Times New Roman"/>
          <w:sz w:val="28"/>
          <w:szCs w:val="28"/>
        </w:rPr>
      </w:pPr>
      <w:r w:rsidRPr="00CD492E">
        <w:rPr>
          <w:rFonts w:ascii="Times New Roman" w:eastAsia="Times New Roman" w:hAnsi="Times New Roman" w:cs="Times New Roman"/>
          <w:sz w:val="28"/>
          <w:szCs w:val="28"/>
        </w:rPr>
        <w:t>Личное место участника в общем зачете определяется по сумме «зачетных» баллов, полученных в результате выполнения всех испытаний.</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jc w:val="both"/>
        <w:rPr>
          <w:rFonts w:ascii="Times New Roman" w:hAnsi="Times New Roman" w:cs="Times New Roman"/>
          <w:sz w:val="28"/>
          <w:szCs w:val="28"/>
        </w:rPr>
      </w:pPr>
      <w:r w:rsidRPr="00CD492E">
        <w:rPr>
          <w:rFonts w:ascii="Times New Roman" w:eastAsia="Times New Roman" w:hAnsi="Times New Roman" w:cs="Times New Roman"/>
          <w:sz w:val="28"/>
          <w:szCs w:val="28"/>
        </w:rPr>
        <w:t>На основании итоговой таблицы и в соответствии с квотой, установленной муниципальным оргкомитетом, жюри определяет победителей и призеров школьного этапа Олимпиады.</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jc w:val="both"/>
        <w:rPr>
          <w:rFonts w:ascii="Times New Roman" w:hAnsi="Times New Roman" w:cs="Times New Roman"/>
          <w:sz w:val="28"/>
          <w:szCs w:val="28"/>
        </w:rPr>
      </w:pPr>
      <w:r w:rsidRPr="00CD492E">
        <w:rPr>
          <w:rFonts w:ascii="Times New Roman" w:eastAsia="Times New Roman" w:hAnsi="Times New Roman" w:cs="Times New Roman"/>
          <w:sz w:val="28"/>
          <w:szCs w:val="28"/>
        </w:rPr>
        <w:t>Участник, набравший наибольшую сумму «зачетных» баллов по итогам всех испытаний, является победителем. В случае равных результатов у нескольких участников, победителями признаются все участники, набравшие одинаковое количество «зачетных» баллов. При определении призеров участники, набравшие равное количество баллов, ранжируются в алфавитном порядке.</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jc w:val="both"/>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Организатор школьного и муниципального этапов утверждает результаты (рейтинг победителей и призеров) и публикует их на своем официальном сайте в сети «Интернет», в том числе протоколы жюри школьного и </w:t>
      </w:r>
      <w:r w:rsidRPr="00CD492E">
        <w:rPr>
          <w:rFonts w:ascii="Times New Roman" w:eastAsia="Times New Roman" w:hAnsi="Times New Roman" w:cs="Times New Roman"/>
          <w:sz w:val="28"/>
          <w:szCs w:val="28"/>
        </w:rPr>
        <w:lastRenderedPageBreak/>
        <w:t>муниципального этапов олимпиады и олимпиадные работы победителей и призеров – сканированные бланки теоретико-методического испытания школьного и муниципального этапов олимпиады.</w:t>
      </w:r>
    </w:p>
    <w:p w:rsidR="00C04A13" w:rsidRDefault="00C04A13"/>
    <w:sectPr w:rsidR="00C04A13" w:rsidSect="00442E8E">
      <w:pgSz w:w="11906" w:h="16838" w:code="9"/>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drawingGridHorizontalSpacing w:val="110"/>
  <w:displayHorizontalDrawingGridEvery w:val="2"/>
  <w:displayVerticalDrawingGridEvery w:val="2"/>
  <w:characterSpacingControl w:val="doNotCompress"/>
  <w:compat/>
  <w:rsids>
    <w:rsidRoot w:val="00442E8E"/>
    <w:rsid w:val="001D6F68"/>
    <w:rsid w:val="00442E8E"/>
    <w:rsid w:val="004A74D4"/>
    <w:rsid w:val="006B0675"/>
    <w:rsid w:val="008E21F9"/>
    <w:rsid w:val="00976CAE"/>
    <w:rsid w:val="00BC1DE6"/>
    <w:rsid w:val="00C04A13"/>
    <w:rsid w:val="00D2561E"/>
    <w:rsid w:val="00D81A89"/>
    <w:rsid w:val="00D834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E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442E8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2956</Words>
  <Characters>16853</Characters>
  <Application>Microsoft Office Word</Application>
  <DocSecurity>0</DocSecurity>
  <Lines>140</Lines>
  <Paragraphs>39</Paragraphs>
  <ScaleCrop>false</ScaleCrop>
  <Company>Home</Company>
  <LinksUpToDate>false</LinksUpToDate>
  <CharactersWithSpaces>19770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2018-09-18T15:53:00Z</dcterms:created>
  <dcterms:modified xsi:type="dcterms:W3CDTF">2018-09-18T16:31:00Z</dcterms:modified>
</cp:coreProperties>
</file>